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B7" w:rsidRPr="00A30293" w:rsidRDefault="00150EB7" w:rsidP="00150EB7">
      <w:pPr>
        <w:pStyle w:val="berschrift5"/>
      </w:pPr>
      <w:r w:rsidRPr="00A30293">
        <w:t>Medieninformation</w:t>
      </w:r>
    </w:p>
    <w:p w:rsidR="00150EB7" w:rsidRPr="00CC4F42" w:rsidRDefault="00150EB7" w:rsidP="00150EB7"/>
    <w:p w:rsidR="0019404B" w:rsidRDefault="0019404B" w:rsidP="00037A83">
      <w:pPr>
        <w:pStyle w:val="berschrift2"/>
        <w:rPr>
          <w:sz w:val="32"/>
          <w:szCs w:val="32"/>
        </w:rPr>
      </w:pPr>
    </w:p>
    <w:p w:rsidR="00037A83" w:rsidRDefault="00037A83" w:rsidP="00037A83">
      <w:pPr>
        <w:pStyle w:val="berschrift2"/>
        <w:rPr>
          <w:sz w:val="32"/>
          <w:szCs w:val="32"/>
        </w:rPr>
      </w:pPr>
      <w:r w:rsidRPr="005E578E">
        <w:rPr>
          <w:sz w:val="32"/>
          <w:szCs w:val="32"/>
        </w:rPr>
        <w:t>Chancengleichheit fü</w:t>
      </w:r>
      <w:r w:rsidR="00AD4A5D">
        <w:rPr>
          <w:sz w:val="32"/>
          <w:szCs w:val="32"/>
        </w:rPr>
        <w:t xml:space="preserve">r Studierende mit Behinderung - </w:t>
      </w:r>
      <w:r w:rsidRPr="005E578E">
        <w:rPr>
          <w:sz w:val="32"/>
          <w:szCs w:val="32"/>
        </w:rPr>
        <w:t>dafür machen wir uns stark</w:t>
      </w:r>
    </w:p>
    <w:p w:rsidR="00037A83" w:rsidRDefault="00037A83" w:rsidP="00037A83">
      <w:pPr>
        <w:rPr>
          <w:rFonts w:ascii="Calibri" w:hAnsi="Calibri"/>
          <w:b/>
          <w:bCs/>
          <w:sz w:val="28"/>
          <w:szCs w:val="28"/>
        </w:rPr>
      </w:pPr>
      <w:r>
        <w:rPr>
          <w:rFonts w:ascii="Calibri" w:hAnsi="Calibri"/>
          <w:b/>
          <w:bCs/>
          <w:sz w:val="28"/>
          <w:szCs w:val="28"/>
        </w:rPr>
        <w:t xml:space="preserve">Weitere </w:t>
      </w:r>
      <w:r w:rsidRPr="00C81A76">
        <w:rPr>
          <w:rFonts w:ascii="Calibri" w:hAnsi="Calibri"/>
          <w:b/>
          <w:bCs/>
          <w:sz w:val="28"/>
          <w:szCs w:val="28"/>
        </w:rPr>
        <w:t xml:space="preserve">Fortschritte </w:t>
      </w:r>
      <w:r w:rsidRPr="005E578E">
        <w:rPr>
          <w:rFonts w:ascii="Calibri" w:hAnsi="Calibri"/>
          <w:b/>
          <w:bCs/>
          <w:sz w:val="28"/>
          <w:szCs w:val="28"/>
        </w:rPr>
        <w:t xml:space="preserve">der </w:t>
      </w:r>
      <w:r w:rsidR="00E33220">
        <w:rPr>
          <w:rFonts w:ascii="Calibri" w:hAnsi="Calibri"/>
          <w:b/>
          <w:bCs/>
          <w:sz w:val="28"/>
          <w:szCs w:val="28"/>
        </w:rPr>
        <w:t>h</w:t>
      </w:r>
      <w:r w:rsidRPr="005E578E">
        <w:rPr>
          <w:rFonts w:ascii="Calibri" w:hAnsi="Calibri"/>
          <w:b/>
          <w:bCs/>
          <w:sz w:val="28"/>
          <w:szCs w:val="28"/>
        </w:rPr>
        <w:t xml:space="preserve">essischen </w:t>
      </w:r>
      <w:r>
        <w:rPr>
          <w:rFonts w:ascii="Calibri" w:hAnsi="Calibri"/>
          <w:b/>
          <w:bCs/>
          <w:sz w:val="28"/>
          <w:szCs w:val="28"/>
        </w:rPr>
        <w:t xml:space="preserve">Studierenden- und Studentenwerke </w:t>
      </w:r>
    </w:p>
    <w:p w:rsidR="00037A83" w:rsidRPr="00C2696B" w:rsidRDefault="00037A83" w:rsidP="00037A83">
      <w:pPr>
        <w:rPr>
          <w:rFonts w:ascii="Calibri" w:hAnsi="Calibri"/>
          <w:b/>
          <w:bCs/>
          <w:sz w:val="24"/>
          <w:szCs w:val="26"/>
        </w:rPr>
      </w:pPr>
    </w:p>
    <w:p w:rsidR="00037A83" w:rsidRPr="005E578E" w:rsidRDefault="00B244ED" w:rsidP="00037A83">
      <w:pPr>
        <w:pStyle w:val="Listen10pt"/>
      </w:pPr>
      <w:r>
        <w:t>Landes</w:t>
      </w:r>
      <w:r w:rsidR="00037A83" w:rsidRPr="005E578E">
        <w:t>arbeitsgemeinschaft treibt Umsetzung der UN-Behindertenrechtskonvention voran</w:t>
      </w:r>
    </w:p>
    <w:p w:rsidR="00037A83" w:rsidRPr="005E578E" w:rsidRDefault="00006303" w:rsidP="00037A83">
      <w:pPr>
        <w:pStyle w:val="Listen10pt"/>
      </w:pPr>
      <w:r>
        <w:t>Ü</w:t>
      </w:r>
      <w:r w:rsidR="00037A83" w:rsidRPr="005E578E">
        <w:t>berregionaler Austausch befördert Lerneffekte</w:t>
      </w:r>
    </w:p>
    <w:p w:rsidR="00037A83" w:rsidRPr="005E578E" w:rsidRDefault="00006303" w:rsidP="00037A83">
      <w:pPr>
        <w:pStyle w:val="Listen10pt"/>
      </w:pPr>
      <w:r>
        <w:t>L</w:t>
      </w:r>
      <w:r w:rsidR="00037A83" w:rsidRPr="005E578E">
        <w:t>okale Aktionspläne aktualisiert</w:t>
      </w:r>
    </w:p>
    <w:p w:rsidR="00037A83" w:rsidRPr="005E578E" w:rsidRDefault="00037A83" w:rsidP="00037A83">
      <w:pPr>
        <w:pStyle w:val="Listen10pt"/>
        <w:numPr>
          <w:ilvl w:val="0"/>
          <w:numId w:val="0"/>
        </w:numPr>
        <w:ind w:left="198"/>
      </w:pPr>
    </w:p>
    <w:p w:rsidR="00037A83" w:rsidRPr="005E578E" w:rsidRDefault="00037A83" w:rsidP="00037A83">
      <w:pPr>
        <w:pStyle w:val="Listen10pt"/>
        <w:numPr>
          <w:ilvl w:val="0"/>
          <w:numId w:val="0"/>
        </w:numPr>
        <w:ind w:left="198"/>
      </w:pPr>
    </w:p>
    <w:p w:rsidR="00037A83" w:rsidRPr="005E578E" w:rsidRDefault="00037A83" w:rsidP="00037A83">
      <w:pPr>
        <w:spacing w:after="160" w:line="259" w:lineRule="auto"/>
        <w:rPr>
          <w:rFonts w:cs="Calibri Light"/>
        </w:rPr>
      </w:pPr>
      <w:r w:rsidRPr="00AD4A5D">
        <w:rPr>
          <w:rFonts w:asciiTheme="minorHAnsi" w:hAnsiTheme="minorHAnsi" w:cstheme="minorHAnsi"/>
          <w:b/>
        </w:rPr>
        <w:t xml:space="preserve">Darmstadt/Frankfurt am Main/Gießen/Kassel/Marburg, </w:t>
      </w:r>
      <w:r w:rsidR="00FB05D0" w:rsidRPr="00FB05D0">
        <w:rPr>
          <w:rFonts w:asciiTheme="minorHAnsi" w:hAnsiTheme="minorHAnsi" w:cstheme="minorHAnsi"/>
          <w:b/>
        </w:rPr>
        <w:t>10</w:t>
      </w:r>
      <w:r w:rsidRPr="00FB05D0">
        <w:rPr>
          <w:rFonts w:asciiTheme="minorHAnsi" w:hAnsiTheme="minorHAnsi" w:cstheme="minorHAnsi"/>
          <w:b/>
        </w:rPr>
        <w:t>.</w:t>
      </w:r>
      <w:r w:rsidRPr="00AD4A5D">
        <w:rPr>
          <w:rFonts w:asciiTheme="minorHAnsi" w:hAnsiTheme="minorHAnsi" w:cstheme="minorHAnsi"/>
          <w:b/>
        </w:rPr>
        <w:t>12.2021.</w:t>
      </w:r>
      <w:r w:rsidRPr="005E578E">
        <w:rPr>
          <w:rFonts w:asciiTheme="minorHAnsi" w:hAnsiTheme="minorHAnsi" w:cstheme="minorHAnsi"/>
          <w:b/>
        </w:rPr>
        <w:t xml:space="preserve"> </w:t>
      </w:r>
      <w:r w:rsidR="00E33220">
        <w:rPr>
          <w:rFonts w:cs="Calibri Light"/>
        </w:rPr>
        <w:t>Die fünf h</w:t>
      </w:r>
      <w:r w:rsidRPr="005E578E">
        <w:rPr>
          <w:rFonts w:cs="Calibri Light"/>
        </w:rPr>
        <w:t xml:space="preserve">essischen Studierenden- und Studentenwerke betreuen jeweils autonom insgesamt rund 224.000 Studierende an hessischen Hochschul-Standorten. Sie sprechen aber auch regelmäßig mit einer Stimme, wenn es gilt, soziale und wirtschaftliche Infrastruktur „rund ums Studium“ mit dem Blick aufs Ganze sicherzustellen und weiterzuentwickeln. So auch beim wichtigen Thema Inklusion: Gemeinsames Ziel ist es, chancengerechtere Zugangs- und Studienbedingungen für Studierende mit Beeinträchtigungen und chronischen Erkrankungen herzustellen. </w:t>
      </w:r>
      <w:r w:rsidRPr="005E578E">
        <w:rPr>
          <w:rStyle w:val="CalibriFett"/>
        </w:rPr>
        <w:t xml:space="preserve">Dr. Uwe Grebe, Geschäftsführer des Studentenwerks Marburg und Sprecher der hessischen Studierenden- und Studentenwerke </w:t>
      </w:r>
      <w:r w:rsidRPr="005E578E">
        <w:rPr>
          <w:rFonts w:cs="Calibri Light"/>
        </w:rPr>
        <w:t>sagt dazu:</w:t>
      </w:r>
    </w:p>
    <w:p w:rsidR="00037A83" w:rsidRPr="005E578E" w:rsidRDefault="00037A83" w:rsidP="00037A83">
      <w:pPr>
        <w:spacing w:after="160" w:line="259" w:lineRule="auto"/>
        <w:rPr>
          <w:rFonts w:cs="Calibri Light"/>
        </w:rPr>
      </w:pPr>
      <w:r w:rsidRPr="005E578E">
        <w:rPr>
          <w:rFonts w:cs="Calibri Light"/>
        </w:rPr>
        <w:t>„Als Landesarbeitsgemeinschaft haben wir die Umsetzung der UN-Behindertenrechtskonvention im Sinne der Betroffenen breit angelegt. Unsere Maßnahmen entwickeln wir zwar vor Ort, prüfen dann aber auch, was sich transferieren lässt, diskutieren Best-Practice-Projekte und teilen Ideen. Wir geben wechselseitig Einblick und lassen uns anregen. An Beispielen herrscht kein Mangel, digitale Barriere</w:t>
      </w:r>
      <w:r w:rsidR="00571ED4">
        <w:rPr>
          <w:rFonts w:cs="Calibri Light"/>
        </w:rPr>
        <w:t>freiheit ist nur ein Stichwort:</w:t>
      </w:r>
    </w:p>
    <w:p w:rsidR="00037A83" w:rsidRPr="00E01F9B" w:rsidRDefault="00037A83" w:rsidP="00037A83">
      <w:pPr>
        <w:pStyle w:val="Listenabsatz"/>
        <w:numPr>
          <w:ilvl w:val="0"/>
          <w:numId w:val="36"/>
        </w:numPr>
        <w:tabs>
          <w:tab w:val="clear" w:pos="300"/>
          <w:tab w:val="clear" w:pos="400"/>
        </w:tabs>
        <w:spacing w:line="240" w:lineRule="auto"/>
        <w:jc w:val="left"/>
        <w:rPr>
          <w:rFonts w:cs="Calibri Light"/>
        </w:rPr>
      </w:pPr>
      <w:r w:rsidRPr="00E01F9B">
        <w:rPr>
          <w:rFonts w:cs="Calibri Light"/>
        </w:rPr>
        <w:t xml:space="preserve">Im Rahmen einer umfangreichen FAQ-Reihe wurde </w:t>
      </w:r>
      <w:r w:rsidR="00B05E18">
        <w:rPr>
          <w:rFonts w:cs="Calibri Light"/>
        </w:rPr>
        <w:t>in Darmstadt die Online-Rubrik ‚Studieren mit Behinderung‘</w:t>
      </w:r>
      <w:r w:rsidRPr="00E01F9B">
        <w:rPr>
          <w:rFonts w:cs="Calibri Light"/>
        </w:rPr>
        <w:t xml:space="preserve"> entwickelt.</w:t>
      </w:r>
    </w:p>
    <w:p w:rsidR="00037A83" w:rsidRPr="00ED016D" w:rsidRDefault="00037A83" w:rsidP="00037A83">
      <w:pPr>
        <w:pStyle w:val="Listenabsatz"/>
        <w:numPr>
          <w:ilvl w:val="0"/>
          <w:numId w:val="36"/>
        </w:numPr>
        <w:tabs>
          <w:tab w:val="clear" w:pos="300"/>
          <w:tab w:val="clear" w:pos="400"/>
        </w:tabs>
        <w:spacing w:line="240" w:lineRule="auto"/>
        <w:jc w:val="left"/>
        <w:rPr>
          <w:rFonts w:cs="Calibri Light"/>
        </w:rPr>
      </w:pPr>
      <w:r w:rsidRPr="00ED016D">
        <w:rPr>
          <w:rFonts w:cs="Calibri Light"/>
        </w:rPr>
        <w:t>In Frankfurt am Main entsteht ein neues barrierefreies Verwaltungsgebäude, taktile Beschilderung und elektronische Tür-Öffnung inbegriffen. Bezug: ab August 2022.</w:t>
      </w:r>
    </w:p>
    <w:p w:rsidR="00037A83" w:rsidRPr="00477C9B" w:rsidRDefault="00037A83" w:rsidP="00037A83">
      <w:pPr>
        <w:pStyle w:val="Listenabsatz"/>
        <w:numPr>
          <w:ilvl w:val="0"/>
          <w:numId w:val="36"/>
        </w:numPr>
        <w:tabs>
          <w:tab w:val="clear" w:pos="300"/>
          <w:tab w:val="clear" w:pos="400"/>
        </w:tabs>
        <w:spacing w:line="240" w:lineRule="auto"/>
        <w:jc w:val="left"/>
        <w:rPr>
          <w:rFonts w:cs="Calibri Light"/>
        </w:rPr>
      </w:pPr>
      <w:r w:rsidRPr="00477C9B">
        <w:rPr>
          <w:rFonts w:cs="Calibri Light"/>
        </w:rPr>
        <w:t>Das Studentenwerk Gießen baut zwei Wohnheime mit insgesamt 13 barrierefreien Wohnheimplätze</w:t>
      </w:r>
      <w:r w:rsidR="004A4617">
        <w:rPr>
          <w:rFonts w:cs="Calibri Light"/>
        </w:rPr>
        <w:t>n</w:t>
      </w:r>
      <w:r w:rsidRPr="00477C9B">
        <w:rPr>
          <w:rFonts w:cs="Calibri Light"/>
        </w:rPr>
        <w:t xml:space="preserve"> als E</w:t>
      </w:r>
      <w:r w:rsidR="004A4617">
        <w:rPr>
          <w:rFonts w:cs="Calibri Light"/>
        </w:rPr>
        <w:t>inzelappartements und WG-Zimmer</w:t>
      </w:r>
      <w:r w:rsidRPr="00477C9B">
        <w:rPr>
          <w:rFonts w:cs="Calibri Light"/>
        </w:rPr>
        <w:t xml:space="preserve"> nach DIN 18040. </w:t>
      </w:r>
    </w:p>
    <w:p w:rsidR="00037A83" w:rsidRPr="005E578E" w:rsidRDefault="00037A83" w:rsidP="00037A83">
      <w:pPr>
        <w:pStyle w:val="Listenabsatz"/>
        <w:numPr>
          <w:ilvl w:val="0"/>
          <w:numId w:val="36"/>
        </w:numPr>
        <w:rPr>
          <w:rFonts w:cs="Calibri Light"/>
        </w:rPr>
      </w:pPr>
      <w:r w:rsidRPr="005E578E">
        <w:rPr>
          <w:rFonts w:cs="Calibri Light"/>
        </w:rPr>
        <w:t>Das Studierendenwerk Kassel</w:t>
      </w:r>
      <w:r>
        <w:rPr>
          <w:rFonts w:cs="Calibri Light"/>
        </w:rPr>
        <w:t xml:space="preserve"> </w:t>
      </w:r>
      <w:r w:rsidRPr="005E578E">
        <w:rPr>
          <w:rFonts w:cs="Calibri Light"/>
        </w:rPr>
        <w:t>passte seine Online-Spei</w:t>
      </w:r>
      <w:bookmarkStart w:id="0" w:name="_GoBack"/>
      <w:bookmarkEnd w:id="0"/>
      <w:r w:rsidRPr="005E578E">
        <w:rPr>
          <w:rFonts w:cs="Calibri Light"/>
        </w:rPr>
        <w:t>sepläne an die Bedürfnisse von Menschen mit Sehbeeinträchtigung an. Zusätzlich ergänzt ein taktiles Leitsystem die Beschilderung im Beratungsbereich.</w:t>
      </w:r>
    </w:p>
    <w:p w:rsidR="00037A83" w:rsidRPr="005E578E" w:rsidRDefault="00037A83" w:rsidP="00037A83">
      <w:pPr>
        <w:pStyle w:val="Listenabsatz"/>
        <w:numPr>
          <w:ilvl w:val="0"/>
          <w:numId w:val="36"/>
        </w:numPr>
        <w:tabs>
          <w:tab w:val="clear" w:pos="300"/>
          <w:tab w:val="clear" w:pos="400"/>
        </w:tabs>
        <w:spacing w:line="240" w:lineRule="auto"/>
        <w:jc w:val="left"/>
        <w:rPr>
          <w:rFonts w:cs="Calibri Light"/>
        </w:rPr>
      </w:pPr>
      <w:r w:rsidRPr="005E578E">
        <w:rPr>
          <w:rFonts w:cs="Calibri Light"/>
        </w:rPr>
        <w:t>Das Studentenwerk Marburg macht mit einer Video-Kampagne gemeinsam mit den Bewohnern des integrativen Wohnheims Konrad-</w:t>
      </w:r>
      <w:proofErr w:type="spellStart"/>
      <w:r w:rsidRPr="005E578E">
        <w:rPr>
          <w:rFonts w:cs="Calibri Light"/>
        </w:rPr>
        <w:t>Biesalski</w:t>
      </w:r>
      <w:proofErr w:type="spellEnd"/>
      <w:r w:rsidRPr="005E578E">
        <w:rPr>
          <w:rFonts w:cs="Calibri Light"/>
        </w:rPr>
        <w:t xml:space="preserve">-Haus auf den Service des Hauses und die damit verbundenen Möglichkeiten für Studierende mit Handicap aufmerksam. </w:t>
      </w:r>
    </w:p>
    <w:p w:rsidR="00037A83" w:rsidRPr="005E578E" w:rsidRDefault="00037A83" w:rsidP="00037A83">
      <w:pPr>
        <w:rPr>
          <w:rFonts w:cs="Calibri Light"/>
        </w:rPr>
      </w:pPr>
    </w:p>
    <w:p w:rsidR="00037A83" w:rsidRPr="005E578E" w:rsidRDefault="00037A83" w:rsidP="00037A83">
      <w:pPr>
        <w:rPr>
          <w:rFonts w:cs="Calibri Light"/>
        </w:rPr>
      </w:pPr>
      <w:r w:rsidRPr="00AD4A5D">
        <w:rPr>
          <w:rStyle w:val="CalibriFett"/>
          <w:rFonts w:asciiTheme="minorHAnsi" w:hAnsiTheme="minorHAnsi"/>
        </w:rPr>
        <w:t>Auf den jeweiligen</w:t>
      </w:r>
      <w:r w:rsidRPr="00AD4A5D">
        <w:rPr>
          <w:rFonts w:asciiTheme="minorHAnsi" w:hAnsiTheme="minorHAnsi" w:cs="Calibri Light"/>
          <w:b/>
        </w:rPr>
        <w:t xml:space="preserve"> Internetseiten lassen sich die Fortschritte gut nachvollziehen</w:t>
      </w:r>
      <w:r w:rsidRPr="005E578E">
        <w:rPr>
          <w:rFonts w:cs="Calibri Light"/>
        </w:rPr>
        <w:t>, außerdem wird deutlich, wie wir arbeiten, erweitern und optimieren. Ab 2024 wird dann das bisher Erreichte gemeinsam evaluiert</w:t>
      </w:r>
      <w:r>
        <w:rPr>
          <w:rFonts w:cs="Calibri Light"/>
        </w:rPr>
        <w:t>.</w:t>
      </w:r>
      <w:r w:rsidR="00375452">
        <w:rPr>
          <w:rFonts w:cs="Calibri Light"/>
        </w:rPr>
        <w:t>“</w:t>
      </w:r>
    </w:p>
    <w:p w:rsidR="00037A83" w:rsidRPr="005E578E" w:rsidRDefault="00037A83" w:rsidP="00037A83">
      <w:pPr>
        <w:rPr>
          <w:rFonts w:cs="Calibri Light"/>
        </w:rPr>
      </w:pPr>
    </w:p>
    <w:p w:rsidR="00037A83" w:rsidRPr="005E578E" w:rsidRDefault="00037A83" w:rsidP="00037A83">
      <w:r w:rsidRPr="005E578E">
        <w:t>Die lokalen Aktionspläne der hessischen Studierenden- und Studentenwerke online:</w:t>
      </w:r>
    </w:p>
    <w:p w:rsidR="00037A83" w:rsidRPr="005E578E" w:rsidRDefault="00037A83" w:rsidP="00037A83">
      <w:pPr>
        <w:rPr>
          <w:rFonts w:cs="Calibri Light"/>
        </w:rPr>
      </w:pPr>
    </w:p>
    <w:p w:rsidR="00037A83" w:rsidRPr="005E578E" w:rsidRDefault="00FB05D0" w:rsidP="00037A83">
      <w:pPr>
        <w:rPr>
          <w:rFonts w:cs="Calibri Light"/>
        </w:rPr>
      </w:pPr>
      <w:hyperlink r:id="rId8" w:history="1">
        <w:r w:rsidR="00037A83" w:rsidRPr="005E578E">
          <w:rPr>
            <w:rStyle w:val="Hyperlink"/>
            <w:rFonts w:cs="Calibri Light"/>
          </w:rPr>
          <w:t>www.studentenwerke-hessen.de/Inklusion</w:t>
        </w:r>
      </w:hyperlink>
      <w:r w:rsidR="00037A83" w:rsidRPr="005E578E">
        <w:rPr>
          <w:rFonts w:cs="Calibri Light"/>
        </w:rPr>
        <w:t xml:space="preserve"> </w:t>
      </w:r>
    </w:p>
    <w:p w:rsidR="00037A83" w:rsidRPr="005E578E" w:rsidRDefault="00FB05D0" w:rsidP="00037A83">
      <w:pPr>
        <w:rPr>
          <w:rFonts w:cs="Calibri Light"/>
        </w:rPr>
      </w:pPr>
      <w:hyperlink r:id="rId9" w:history="1">
        <w:r w:rsidR="00037A83" w:rsidRPr="005E578E">
          <w:rPr>
            <w:rStyle w:val="Hyperlink"/>
            <w:rFonts w:cs="Calibri Light"/>
          </w:rPr>
          <w:t>www.studierendenwerkdarmstadt.de/Inklusion</w:t>
        </w:r>
      </w:hyperlink>
      <w:r w:rsidR="00037A83" w:rsidRPr="005E578E">
        <w:rPr>
          <w:rFonts w:cs="Calibri Light"/>
        </w:rPr>
        <w:t xml:space="preserve"> </w:t>
      </w:r>
    </w:p>
    <w:p w:rsidR="00037A83" w:rsidRPr="005E578E" w:rsidRDefault="00FB05D0" w:rsidP="00037A83">
      <w:pPr>
        <w:rPr>
          <w:rFonts w:cs="Calibri Light"/>
        </w:rPr>
      </w:pPr>
      <w:hyperlink r:id="rId10" w:history="1">
        <w:r w:rsidR="00037A83" w:rsidRPr="005E578E">
          <w:rPr>
            <w:rStyle w:val="Hyperlink"/>
            <w:rFonts w:cs="Calibri Light"/>
          </w:rPr>
          <w:t>www.studentenwerkfrankfurt.de/inklusion/</w:t>
        </w:r>
      </w:hyperlink>
      <w:r w:rsidR="00037A83" w:rsidRPr="005E578E">
        <w:rPr>
          <w:rFonts w:cs="Calibri Light"/>
        </w:rPr>
        <w:t xml:space="preserve"> </w:t>
      </w:r>
    </w:p>
    <w:p w:rsidR="00037A83" w:rsidRPr="005E578E" w:rsidRDefault="00FB05D0" w:rsidP="00037A83">
      <w:pPr>
        <w:rPr>
          <w:rFonts w:cs="Calibri Light"/>
        </w:rPr>
      </w:pPr>
      <w:hyperlink r:id="rId11" w:history="1">
        <w:r w:rsidR="00037A83" w:rsidRPr="005E578E">
          <w:rPr>
            <w:rStyle w:val="Hyperlink"/>
            <w:rFonts w:cs="Calibri Light"/>
          </w:rPr>
          <w:t>www.studentenwerk-giessen.de/Inklusion</w:t>
        </w:r>
      </w:hyperlink>
      <w:r w:rsidR="00037A83">
        <w:rPr>
          <w:rFonts w:cs="Calibri Light"/>
        </w:rPr>
        <w:t xml:space="preserve"> </w:t>
      </w:r>
    </w:p>
    <w:p w:rsidR="00037A83" w:rsidRPr="005E578E" w:rsidRDefault="00FB05D0" w:rsidP="00037A83">
      <w:pPr>
        <w:rPr>
          <w:rFonts w:cs="Calibri Light"/>
        </w:rPr>
      </w:pPr>
      <w:hyperlink r:id="rId12" w:history="1">
        <w:r w:rsidR="00037A83" w:rsidRPr="005E578E">
          <w:rPr>
            <w:rStyle w:val="Hyperlink"/>
            <w:rFonts w:cs="Calibri Light"/>
          </w:rPr>
          <w:t>www.studierendenwerk-kassel.de/Inklusion</w:t>
        </w:r>
      </w:hyperlink>
      <w:r w:rsidR="00037A83" w:rsidRPr="005E578E">
        <w:rPr>
          <w:rFonts w:cs="Calibri Light"/>
        </w:rPr>
        <w:t xml:space="preserve"> </w:t>
      </w:r>
    </w:p>
    <w:p w:rsidR="00E7304D" w:rsidRPr="00A13244" w:rsidRDefault="00FB05D0" w:rsidP="00A13244">
      <w:hyperlink r:id="rId13" w:history="1">
        <w:r w:rsidR="00037A83" w:rsidRPr="005E578E">
          <w:rPr>
            <w:rStyle w:val="Hyperlink"/>
          </w:rPr>
          <w:t>www.studentenwerk-marburg.de/inklusion/</w:t>
        </w:r>
      </w:hyperlink>
      <w:r w:rsidR="00037A83">
        <w:t xml:space="preserve"> </w:t>
      </w:r>
    </w:p>
    <w:sectPr w:rsidR="00E7304D" w:rsidRPr="00A13244" w:rsidSect="000C3080">
      <w:headerReference w:type="default" r:id="rId14"/>
      <w:footerReference w:type="default" r:id="rId15"/>
      <w:headerReference w:type="first" r:id="rId16"/>
      <w:footerReference w:type="first" r:id="rId17"/>
      <w:pgSz w:w="11900" w:h="16840"/>
      <w:pgMar w:top="2359" w:right="108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83" w:rsidRDefault="00334E83" w:rsidP="00B15BDE">
      <w:pPr>
        <w:spacing w:line="240" w:lineRule="auto"/>
      </w:pPr>
      <w:r>
        <w:separator/>
      </w:r>
    </w:p>
  </w:endnote>
  <w:endnote w:type="continuationSeparator" w:id="0">
    <w:p w:rsidR="00334E83" w:rsidRDefault="00334E83" w:rsidP="00B1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16" w:rsidRDefault="004A4617">
    <w:r>
      <w:rPr>
        <w:noProof/>
      </w:rPr>
      <mc:AlternateContent>
        <mc:Choice Requires="wps">
          <w:drawing>
            <wp:anchor distT="0" distB="0" distL="114300" distR="114300" simplePos="0" relativeHeight="251657728" behindDoc="0" locked="0" layoutInCell="1" allowOverlap="1" wp14:anchorId="30DE9A7E" wp14:editId="66D99423">
              <wp:simplePos x="0" y="0"/>
              <wp:positionH relativeFrom="margin">
                <wp:align>left</wp:align>
              </wp:positionH>
              <wp:positionV relativeFrom="page">
                <wp:posOffset>9907051</wp:posOffset>
              </wp:positionV>
              <wp:extent cx="5902609" cy="342900"/>
              <wp:effectExtent l="0" t="0" r="317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609" cy="342900"/>
                      </a:xfrm>
                      <a:prstGeom prst="rect">
                        <a:avLst/>
                      </a:prstGeom>
                      <a:noFill/>
                      <a:ln>
                        <a:noFill/>
                      </a:ln>
                      <a:effectLst/>
                      <a:extLst>
                        <a:ext uri="{FAA26D3D-D897-4be2-8F04-BA451C77F1D7}"/>
                        <a:ext uri="{C572A759-6A51-4108-AA02-DFA0A04FC94B}"/>
                      </a:extLst>
                    </wps:spPr>
                    <wps:txbx>
                      <w:txbxContent>
                        <w:p w:rsidR="00E50816" w:rsidRPr="002E6920" w:rsidRDefault="004A4617" w:rsidP="002E6920">
                          <w:pPr>
                            <w:pStyle w:val="Light8pt"/>
                          </w:pPr>
                          <w:permStart w:id="1617828931" w:edGrp="everyone"/>
                          <w:r>
                            <w:t>Pressemitteilung</w:t>
                          </w:r>
                          <w:r w:rsidR="00E50816">
                            <w:t xml:space="preserve"> </w:t>
                          </w:r>
                          <w:r>
                            <w:t xml:space="preserve">der </w:t>
                          </w:r>
                          <w:r w:rsidR="00BC2C9E">
                            <w:t>H</w:t>
                          </w:r>
                          <w:r>
                            <w:t xml:space="preserve">essischen </w:t>
                          </w:r>
                          <w:r w:rsidR="00BC2C9E" w:rsidRPr="00BC2C9E">
                            <w:t>S</w:t>
                          </w:r>
                          <w:r>
                            <w:t>tudierenden- u. Studentenwerke</w:t>
                          </w:r>
                          <w:r w:rsidRPr="004A4617">
                            <w:rPr>
                              <w:b/>
                            </w:rPr>
                            <w:t xml:space="preserve"> ·</w:t>
                          </w:r>
                          <w:r>
                            <w:t xml:space="preserve"> </w:t>
                          </w:r>
                          <w:r w:rsidR="00BC2C9E" w:rsidRPr="00BC2C9E">
                            <w:t xml:space="preserve">Chancengleichheit für Studierende mit Behinderung </w:t>
                          </w:r>
                          <w:r w:rsidR="00E50816" w:rsidRPr="00FB05D0">
                            <w:rPr>
                              <w:rStyle w:val="CalibriFett"/>
                            </w:rPr>
                            <w:t>·</w:t>
                          </w:r>
                          <w:r w:rsidR="00E50816" w:rsidRPr="00FB05D0">
                            <w:t xml:space="preserve">  </w:t>
                          </w:r>
                          <w:r w:rsidR="00FB05D0" w:rsidRPr="00FB05D0">
                            <w:t>10</w:t>
                          </w:r>
                          <w:r w:rsidRPr="00FB05D0">
                            <w:t>.</w:t>
                          </w:r>
                          <w:r>
                            <w:t xml:space="preserve">12.2021 </w:t>
                          </w:r>
                          <w:r w:rsidR="00E50816" w:rsidRPr="002E6920">
                            <w:t xml:space="preserve">Seite </w:t>
                          </w:r>
                          <w:r w:rsidR="00E50816" w:rsidRPr="002E6920">
                            <w:fldChar w:fldCharType="begin"/>
                          </w:r>
                          <w:r w:rsidR="00E50816" w:rsidRPr="002E6920">
                            <w:instrText>PAGE</w:instrText>
                          </w:r>
                          <w:r w:rsidR="00E50816" w:rsidRPr="002E6920">
                            <w:fldChar w:fldCharType="separate"/>
                          </w:r>
                          <w:r w:rsidR="00FB05D0">
                            <w:rPr>
                              <w:noProof/>
                            </w:rPr>
                            <w:t>1</w:t>
                          </w:r>
                          <w:r w:rsidR="00E50816" w:rsidRPr="002E6920">
                            <w:fldChar w:fldCharType="end"/>
                          </w:r>
                          <w:r w:rsidR="00E50816" w:rsidRPr="002E6920">
                            <w:t>/</w:t>
                          </w:r>
                          <w:r w:rsidR="00E50816" w:rsidRPr="002E6920">
                            <w:fldChar w:fldCharType="begin"/>
                          </w:r>
                          <w:r w:rsidR="00E50816" w:rsidRPr="002E6920">
                            <w:instrText>NUMPAGES</w:instrText>
                          </w:r>
                          <w:r w:rsidR="00E50816" w:rsidRPr="002E6920">
                            <w:fldChar w:fldCharType="separate"/>
                          </w:r>
                          <w:r w:rsidR="00FB05D0">
                            <w:rPr>
                              <w:noProof/>
                            </w:rPr>
                            <w:t>1</w:t>
                          </w:r>
                          <w:r w:rsidR="00E50816" w:rsidRPr="002E6920">
                            <w:fldChar w:fldCharType="end"/>
                          </w:r>
                          <w:permEnd w:id="1617828931"/>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E9A7E" id="_x0000_t202" coordsize="21600,21600" o:spt="202" path="m,l,21600r21600,l21600,xe">
              <v:stroke joinstyle="miter"/>
              <v:path gradientshapeok="t" o:connecttype="rect"/>
            </v:shapetype>
            <v:shape id="Textfeld 5" o:spid="_x0000_s1026" type="#_x0000_t202" style="position:absolute;left:0;text-align:left;margin-left:0;margin-top:780.1pt;width:464.75pt;height: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" filled="f" stroked="f">
              <v:path arrowok="t"/>
              <v:textbox inset="0,0,0,0">
                <w:txbxContent>
                  <w:p w:rsidR="00E50816" w:rsidRPr="002E6920" w:rsidRDefault="004A4617" w:rsidP="002E6920">
                    <w:pPr>
                      <w:pStyle w:val="Light8pt"/>
                    </w:pPr>
                    <w:permStart w:id="1617828931" w:edGrp="everyone"/>
                    <w:r>
                      <w:t>Pressemitteilung</w:t>
                    </w:r>
                    <w:r w:rsidR="00E50816">
                      <w:t xml:space="preserve"> </w:t>
                    </w:r>
                    <w:r>
                      <w:t xml:space="preserve">der </w:t>
                    </w:r>
                    <w:r w:rsidR="00BC2C9E">
                      <w:t>H</w:t>
                    </w:r>
                    <w:r>
                      <w:t xml:space="preserve">essischen </w:t>
                    </w:r>
                    <w:r w:rsidR="00BC2C9E" w:rsidRPr="00BC2C9E">
                      <w:t>S</w:t>
                    </w:r>
                    <w:r>
                      <w:t>tudierenden- u. Studentenwerke</w:t>
                    </w:r>
                    <w:r w:rsidRPr="004A4617">
                      <w:rPr>
                        <w:b/>
                      </w:rPr>
                      <w:t xml:space="preserve"> ·</w:t>
                    </w:r>
                    <w:r>
                      <w:t xml:space="preserve"> </w:t>
                    </w:r>
                    <w:r w:rsidR="00BC2C9E" w:rsidRPr="00BC2C9E">
                      <w:t xml:space="preserve">Chancengleichheit für Studierende mit Behinderung </w:t>
                    </w:r>
                    <w:r w:rsidR="00E50816" w:rsidRPr="00FB05D0">
                      <w:rPr>
                        <w:rStyle w:val="CalibriFett"/>
                      </w:rPr>
                      <w:t>·</w:t>
                    </w:r>
                    <w:r w:rsidR="00E50816" w:rsidRPr="00FB05D0">
                      <w:t xml:space="preserve">  </w:t>
                    </w:r>
                    <w:r w:rsidR="00FB05D0" w:rsidRPr="00FB05D0">
                      <w:t>10</w:t>
                    </w:r>
                    <w:r w:rsidRPr="00FB05D0">
                      <w:t>.</w:t>
                    </w:r>
                    <w:r>
                      <w:t xml:space="preserve">12.2021 </w:t>
                    </w:r>
                    <w:r w:rsidR="00E50816" w:rsidRPr="002E6920">
                      <w:t xml:space="preserve">Seite </w:t>
                    </w:r>
                    <w:r w:rsidR="00E50816" w:rsidRPr="002E6920">
                      <w:fldChar w:fldCharType="begin"/>
                    </w:r>
                    <w:r w:rsidR="00E50816" w:rsidRPr="002E6920">
                      <w:instrText>PAGE</w:instrText>
                    </w:r>
                    <w:r w:rsidR="00E50816" w:rsidRPr="002E6920">
                      <w:fldChar w:fldCharType="separate"/>
                    </w:r>
                    <w:r w:rsidR="00FB05D0">
                      <w:rPr>
                        <w:noProof/>
                      </w:rPr>
                      <w:t>1</w:t>
                    </w:r>
                    <w:r w:rsidR="00E50816" w:rsidRPr="002E6920">
                      <w:fldChar w:fldCharType="end"/>
                    </w:r>
                    <w:r w:rsidR="00E50816" w:rsidRPr="002E6920">
                      <w:t>/</w:t>
                    </w:r>
                    <w:r w:rsidR="00E50816" w:rsidRPr="002E6920">
                      <w:fldChar w:fldCharType="begin"/>
                    </w:r>
                    <w:r w:rsidR="00E50816" w:rsidRPr="002E6920">
                      <w:instrText>NUMPAGES</w:instrText>
                    </w:r>
                    <w:r w:rsidR="00E50816" w:rsidRPr="002E6920">
                      <w:fldChar w:fldCharType="separate"/>
                    </w:r>
                    <w:r w:rsidR="00FB05D0">
                      <w:rPr>
                        <w:noProof/>
                      </w:rPr>
                      <w:t>1</w:t>
                    </w:r>
                    <w:r w:rsidR="00E50816" w:rsidRPr="002E6920">
                      <w:fldChar w:fldCharType="end"/>
                    </w:r>
                    <w:permEnd w:id="1617828931"/>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16" w:rsidRDefault="00E50816">
    <w:r>
      <w:rPr>
        <w:noProof/>
      </w:rPr>
      <mc:AlternateContent>
        <mc:Choice Requires="wps">
          <w:drawing>
            <wp:anchor distT="0" distB="0" distL="114300" distR="114300" simplePos="0" relativeHeight="251656704" behindDoc="0" locked="1" layoutInCell="1" allowOverlap="0" wp14:anchorId="7B1CC2B9" wp14:editId="19672D6B">
              <wp:simplePos x="0" y="0"/>
              <wp:positionH relativeFrom="page">
                <wp:posOffset>6437630</wp:posOffset>
              </wp:positionH>
              <wp:positionV relativeFrom="page">
                <wp:posOffset>9789795</wp:posOffset>
              </wp:positionV>
              <wp:extent cx="822325" cy="15494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325" cy="154940"/>
                      </a:xfrm>
                      <a:prstGeom prst="rect">
                        <a:avLst/>
                      </a:prstGeom>
                      <a:noFill/>
                      <a:ln>
                        <a:noFill/>
                      </a:ln>
                      <a:effectLst/>
                      <a:extLst>
                        <a:ext uri="{FAA26D3D-D897-4be2-8F04-BA451C77F1D7}"/>
                        <a:ext uri="{C572A759-6A51-4108-AA02-DFA0A04FC94B}"/>
                      </a:extLst>
                    </wps:spPr>
                    <wps:txbx>
                      <w:txbxContent>
                        <w:p w:rsidR="00E50816" w:rsidRPr="00913F0A" w:rsidRDefault="00E50816" w:rsidP="00913F0A">
                          <w:pPr>
                            <w:jc w:val="right"/>
                          </w:pPr>
                          <w:r w:rsidRPr="00913F0A">
                            <w:t xml:space="preserve">Seite </w:t>
                          </w:r>
                          <w:r w:rsidRPr="00913F0A">
                            <w:fldChar w:fldCharType="begin"/>
                          </w:r>
                          <w:r w:rsidRPr="00913F0A">
                            <w:instrText xml:space="preserve"> PAGE </w:instrText>
                          </w:r>
                          <w:r w:rsidRPr="00913F0A">
                            <w:fldChar w:fldCharType="separate"/>
                          </w:r>
                          <w:r>
                            <w:rPr>
                              <w:noProof/>
                            </w:rPr>
                            <w:t>1</w:t>
                          </w:r>
                          <w:r w:rsidRPr="00913F0A">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7200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1CC2B9" id="_x0000_t202" coordsize="21600,21600" o:spt="202" path="m,l,21600r21600,l21600,xe">
              <v:stroke joinstyle="miter"/>
              <v:path gradientshapeok="t" o:connecttype="rect"/>
            </v:shapetype>
            <v:shape id="Textfeld 15" o:spid="_x0000_s1027" type="#_x0000_t202" style="position:absolute;left:0;text-align:left;margin-left:506.9pt;margin-top:770.85pt;width:64.75pt;height:1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" o:allowoverlap="f" filled="f" stroked="f">
              <v:path arrowok="t"/>
              <v:textbox inset="0,0,2mm,0">
                <w:txbxContent>
                  <w:p w:rsidR="00E50816" w:rsidRPr="00913F0A" w:rsidRDefault="00E50816" w:rsidP="00913F0A">
                    <w:pPr>
                      <w:jc w:val="right"/>
                    </w:pPr>
                    <w:r w:rsidRPr="00913F0A">
                      <w:t xml:space="preserve">Seite </w:t>
                    </w:r>
                    <w:r w:rsidRPr="00913F0A">
                      <w:fldChar w:fldCharType="begin"/>
                    </w:r>
                    <w:r w:rsidRPr="00913F0A">
                      <w:instrText xml:space="preserve"> PAGE </w:instrText>
                    </w:r>
                    <w:r w:rsidRPr="00913F0A">
                      <w:fldChar w:fldCharType="separate"/>
                    </w:r>
                    <w:r>
                      <w:rPr>
                        <w:noProof/>
                      </w:rPr>
                      <w:t>1</w:t>
                    </w:r>
                    <w:r w:rsidRPr="00913F0A">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83" w:rsidRDefault="00334E83" w:rsidP="00B15BDE">
      <w:pPr>
        <w:spacing w:line="240" w:lineRule="auto"/>
      </w:pPr>
      <w:r>
        <w:separator/>
      </w:r>
    </w:p>
  </w:footnote>
  <w:footnote w:type="continuationSeparator" w:id="0">
    <w:p w:rsidR="00334E83" w:rsidRDefault="00334E83" w:rsidP="00B15B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16" w:rsidRDefault="00530907">
    <w:r w:rsidRPr="00E654D9">
      <w:rPr>
        <w:noProof/>
      </w:rPr>
      <w:drawing>
        <wp:inline distT="0" distB="0" distL="0" distR="0">
          <wp:extent cx="6332447" cy="71827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rklichalle5.png"/>
                  <pic:cNvPicPr/>
                </pic:nvPicPr>
                <pic:blipFill>
                  <a:blip r:embed="rId1">
                    <a:extLst>
                      <a:ext uri="{28A0092B-C50C-407E-A947-70E740481C1C}">
                        <a14:useLocalDpi xmlns:a14="http://schemas.microsoft.com/office/drawing/2010/main" val="0"/>
                      </a:ext>
                    </a:extLst>
                  </a:blip>
                  <a:stretch>
                    <a:fillRect/>
                  </a:stretch>
                </pic:blipFill>
                <pic:spPr>
                  <a:xfrm>
                    <a:off x="0" y="0"/>
                    <a:ext cx="6332447" cy="7182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16" w:rsidRDefault="00E50816">
    <w:r>
      <w:rPr>
        <w:noProof/>
      </w:rPr>
      <w:drawing>
        <wp:anchor distT="0" distB="0" distL="114300" distR="114300" simplePos="0" relativeHeight="251655680" behindDoc="1" locked="0" layoutInCell="1" allowOverlap="0" wp14:anchorId="4414DDAE" wp14:editId="6F892351">
          <wp:simplePos x="0" y="0"/>
          <wp:positionH relativeFrom="page">
            <wp:posOffset>5875655</wp:posOffset>
          </wp:positionH>
          <wp:positionV relativeFrom="page">
            <wp:posOffset>885825</wp:posOffset>
          </wp:positionV>
          <wp:extent cx="1333500" cy="1117600"/>
          <wp:effectExtent l="0" t="0" r="0" b="0"/>
          <wp:wrapNone/>
          <wp:docPr id="2"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A848818"/>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F8DCE8"/>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B51EB5A4"/>
    <w:lvl w:ilvl="0">
      <w:start w:val="1"/>
      <w:numFmt w:val="decimal"/>
      <w:pStyle w:val="Listennummer2"/>
      <w:lvlText w:val="%1."/>
      <w:lvlJc w:val="left"/>
      <w:pPr>
        <w:tabs>
          <w:tab w:val="num" w:pos="643"/>
        </w:tabs>
        <w:ind w:left="643" w:hanging="360"/>
      </w:pPr>
    </w:lvl>
  </w:abstractNum>
  <w:abstractNum w:abstractNumId="3" w15:restartNumberingAfterBreak="0">
    <w:nsid w:val="FFFFFF88"/>
    <w:multiLevelType w:val="singleLevel"/>
    <w:tmpl w:val="8F40161C"/>
    <w:lvl w:ilvl="0">
      <w:start w:val="1"/>
      <w:numFmt w:val="decimal"/>
      <w:pStyle w:val="Listennummer"/>
      <w:lvlText w:val="%1."/>
      <w:lvlJc w:val="left"/>
      <w:pPr>
        <w:tabs>
          <w:tab w:val="num" w:pos="360"/>
        </w:tabs>
        <w:ind w:left="360" w:hanging="360"/>
      </w:pPr>
    </w:lvl>
  </w:abstractNum>
  <w:abstractNum w:abstractNumId="4" w15:restartNumberingAfterBreak="0">
    <w:nsid w:val="009E5B0A"/>
    <w:multiLevelType w:val="multilevel"/>
    <w:tmpl w:val="013243C8"/>
    <w:lvl w:ilvl="0">
      <w:start w:val="1"/>
      <w:numFmt w:val="bullet"/>
      <w:pStyle w:val="Listen10pt"/>
      <w:lvlText w:val=""/>
      <w:lvlJc w:val="left"/>
      <w:pPr>
        <w:tabs>
          <w:tab w:val="num" w:pos="198"/>
        </w:tabs>
        <w:ind w:left="198" w:hanging="198"/>
      </w:pPr>
      <w:rPr>
        <w:rFonts w:ascii="Symbol" w:hAnsi="Symbol" w:hint="default"/>
      </w:rPr>
    </w:lvl>
    <w:lvl w:ilvl="1">
      <w:start w:val="1"/>
      <w:numFmt w:val="bullet"/>
      <w:lvlText w:val=""/>
      <w:lvlJc w:val="left"/>
      <w:pPr>
        <w:tabs>
          <w:tab w:val="num" w:pos="403"/>
        </w:tabs>
        <w:ind w:left="403" w:hanging="205"/>
      </w:pPr>
      <w:rPr>
        <w:rFonts w:ascii="Symbol" w:hAnsi="Symbol" w:hint="default"/>
      </w:rPr>
    </w:lvl>
    <w:lvl w:ilvl="2">
      <w:start w:val="1"/>
      <w:numFmt w:val="bullet"/>
      <w:lvlText w:val=""/>
      <w:lvlJc w:val="left"/>
      <w:pPr>
        <w:tabs>
          <w:tab w:val="num" w:pos="601"/>
        </w:tabs>
        <w:ind w:left="601" w:hanging="198"/>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A1C7FF2"/>
    <w:multiLevelType w:val="multilevel"/>
    <w:tmpl w:val="8E6C3B90"/>
    <w:lvl w:ilvl="0">
      <w:start w:val="1"/>
      <w:numFmt w:val="decimal"/>
      <w:pStyle w:val="Nummerierung10pt"/>
      <w:lvlText w:val="%1."/>
      <w:lvlJc w:val="left"/>
      <w:pPr>
        <w:ind w:left="403" w:hanging="403"/>
      </w:pPr>
      <w:rPr>
        <w:rFonts w:hint="default"/>
      </w:rPr>
    </w:lvl>
    <w:lvl w:ilvl="1">
      <w:start w:val="1"/>
      <w:numFmt w:val="decimal"/>
      <w:lvlText w:val="%1.%2."/>
      <w:lvlJc w:val="left"/>
      <w:pPr>
        <w:tabs>
          <w:tab w:val="num" w:pos="403"/>
        </w:tabs>
        <w:ind w:left="805" w:hanging="402"/>
      </w:pPr>
      <w:rPr>
        <w:rFonts w:hint="default"/>
      </w:rPr>
    </w:lvl>
    <w:lvl w:ilvl="2">
      <w:start w:val="1"/>
      <w:numFmt w:val="decimal"/>
      <w:lvlText w:val="%1.%2.%3."/>
      <w:lvlJc w:val="left"/>
      <w:pPr>
        <w:tabs>
          <w:tab w:val="num" w:pos="1406"/>
        </w:tabs>
        <w:ind w:left="1406" w:hanging="601"/>
      </w:pPr>
      <w:rPr>
        <w:rFonts w:hint="default"/>
      </w:rPr>
    </w:lvl>
    <w:lvl w:ilvl="3">
      <w:start w:val="1"/>
      <w:numFmt w:val="decimal"/>
      <w:lvlText w:val="%1.%2.%3.%4."/>
      <w:lvlJc w:val="left"/>
      <w:pPr>
        <w:tabs>
          <w:tab w:val="num" w:pos="2211"/>
        </w:tabs>
        <w:ind w:left="2211" w:hanging="8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93005"/>
    <w:multiLevelType w:val="hybridMultilevel"/>
    <w:tmpl w:val="DAFC7EDE"/>
    <w:lvl w:ilvl="0" w:tplc="020021C2">
      <w:start w:val="1"/>
      <w:numFmt w:val="bullet"/>
      <w:lvlText w:val=""/>
      <w:lvlJc w:val="left"/>
      <w:pPr>
        <w:tabs>
          <w:tab w:val="num" w:pos="403"/>
        </w:tabs>
        <w:ind w:left="403" w:hanging="40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0044D"/>
    <w:multiLevelType w:val="multilevel"/>
    <w:tmpl w:val="242CF446"/>
    <w:lvl w:ilvl="0">
      <w:start w:val="1"/>
      <w:numFmt w:val="decimal"/>
      <w:lvlText w:val="%1."/>
      <w:lvlJc w:val="left"/>
      <w:pPr>
        <w:ind w:left="403" w:hanging="40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63C60"/>
    <w:multiLevelType w:val="multilevel"/>
    <w:tmpl w:val="D18EC2A8"/>
    <w:lvl w:ilvl="0">
      <w:start w:val="1"/>
      <w:numFmt w:val="bullet"/>
      <w:pStyle w:val="Listen16p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42759F"/>
    <w:multiLevelType w:val="hybridMultilevel"/>
    <w:tmpl w:val="2EDAC118"/>
    <w:lvl w:ilvl="0" w:tplc="09FE9B2C">
      <w:start w:val="1"/>
      <w:numFmt w:val="decimal"/>
      <w:lvlText w:val="%1."/>
      <w:lvlJc w:val="left"/>
      <w:pPr>
        <w:ind w:left="403" w:hanging="40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E058B8"/>
    <w:multiLevelType w:val="multilevel"/>
    <w:tmpl w:val="2780D704"/>
    <w:lvl w:ilvl="0">
      <w:start w:val="1"/>
      <w:numFmt w:val="bullet"/>
      <w:pStyle w:val="Listen24p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C764FC"/>
    <w:multiLevelType w:val="multilevel"/>
    <w:tmpl w:val="D1E25874"/>
    <w:styleLink w:val="Formatvorlage2"/>
    <w:lvl w:ilvl="0">
      <w:start w:val="1"/>
      <w:numFmt w:val="decimal"/>
      <w:lvlText w:val="%1."/>
      <w:lvlJc w:val="left"/>
      <w:pPr>
        <w:ind w:left="403" w:hanging="403"/>
      </w:pPr>
      <w:rPr>
        <w:rFonts w:hint="default"/>
      </w:rPr>
    </w:lvl>
    <w:lvl w:ilvl="1">
      <w:start w:val="1"/>
      <w:numFmt w:val="decimal"/>
      <w:lvlText w:val="%1.%2."/>
      <w:lvlJc w:val="left"/>
      <w:pPr>
        <w:tabs>
          <w:tab w:val="num" w:pos="403"/>
        </w:tabs>
        <w:ind w:left="805" w:hanging="402"/>
      </w:pPr>
      <w:rPr>
        <w:rFonts w:hint="default"/>
      </w:rPr>
    </w:lvl>
    <w:lvl w:ilvl="2">
      <w:start w:val="1"/>
      <w:numFmt w:val="decimal"/>
      <w:lvlText w:val="%1.%2.%3."/>
      <w:lvlJc w:val="left"/>
      <w:pPr>
        <w:tabs>
          <w:tab w:val="num" w:pos="1406"/>
        </w:tabs>
        <w:ind w:left="1406" w:hanging="601"/>
      </w:pPr>
      <w:rPr>
        <w:rFonts w:hint="default"/>
      </w:rPr>
    </w:lvl>
    <w:lvl w:ilvl="3">
      <w:start w:val="1"/>
      <w:numFmt w:val="decimal"/>
      <w:lvlText w:val="%1.%2.%3.%4."/>
      <w:lvlJc w:val="left"/>
      <w:pPr>
        <w:tabs>
          <w:tab w:val="num" w:pos="2211"/>
        </w:tabs>
        <w:ind w:left="2211" w:hanging="8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2D08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2F351F"/>
    <w:multiLevelType w:val="multilevel"/>
    <w:tmpl w:val="564ABBBA"/>
    <w:lvl w:ilvl="0">
      <w:start w:val="1"/>
      <w:numFmt w:val="bullet"/>
      <w:pStyle w:val="Listen8pt"/>
      <w:lvlText w:val=""/>
      <w:lvlJc w:val="left"/>
      <w:pPr>
        <w:ind w:left="198" w:hanging="198"/>
      </w:pPr>
      <w:rPr>
        <w:rFonts w:ascii="Symbol" w:hAnsi="Symbol" w:hint="default"/>
      </w:rPr>
    </w:lvl>
    <w:lvl w:ilvl="1">
      <w:start w:val="1"/>
      <w:numFmt w:val="bullet"/>
      <w:lvlText w:val=""/>
      <w:lvlJc w:val="left"/>
      <w:pPr>
        <w:ind w:left="403" w:hanging="205"/>
      </w:pPr>
      <w:rPr>
        <w:rFonts w:ascii="Symbol" w:hAnsi="Symbol" w:hint="default"/>
      </w:rPr>
    </w:lvl>
    <w:lvl w:ilvl="2">
      <w:start w:val="1"/>
      <w:numFmt w:val="bullet"/>
      <w:lvlText w:val=""/>
      <w:lvlJc w:val="left"/>
      <w:pPr>
        <w:tabs>
          <w:tab w:val="num" w:pos="601"/>
        </w:tabs>
        <w:ind w:left="601" w:hanging="198"/>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1C80D7B"/>
    <w:multiLevelType w:val="multilevel"/>
    <w:tmpl w:val="FBAEE08E"/>
    <w:styleLink w:val="Liste20pt"/>
    <w:lvl w:ilvl="0">
      <w:start w:val="1"/>
      <w:numFmt w:val="bullet"/>
      <w:lvlText w:val=""/>
      <w:lvlJc w:val="left"/>
      <w:pPr>
        <w:ind w:left="1440" w:hanging="360"/>
      </w:pPr>
      <w:rPr>
        <w:rFonts w:ascii="Symbol" w:hAnsi="Symbol" w:hint="default"/>
        <w:sz w:val="4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3E87C49"/>
    <w:multiLevelType w:val="multilevel"/>
    <w:tmpl w:val="BF3E2936"/>
    <w:styleLink w:val="NummerierungListe"/>
    <w:lvl w:ilvl="0">
      <w:start w:val="1"/>
      <w:numFmt w:val="decimal"/>
      <w:lvlText w:val="%1."/>
      <w:lvlJc w:val="left"/>
      <w:pPr>
        <w:ind w:left="403" w:hanging="403"/>
      </w:pPr>
      <w:rPr>
        <w:rFonts w:hint="default"/>
      </w:rPr>
    </w:lvl>
    <w:lvl w:ilvl="1">
      <w:start w:val="1"/>
      <w:numFmt w:val="decimal"/>
      <w:lvlText w:val="%1.%2."/>
      <w:lvlJc w:val="left"/>
      <w:pPr>
        <w:tabs>
          <w:tab w:val="num" w:pos="403"/>
        </w:tabs>
        <w:ind w:left="805" w:hanging="402"/>
      </w:pPr>
      <w:rPr>
        <w:rFonts w:hint="default"/>
      </w:rPr>
    </w:lvl>
    <w:lvl w:ilvl="2">
      <w:start w:val="1"/>
      <w:numFmt w:val="decimal"/>
      <w:lvlText w:val="%1.%2.%3."/>
      <w:lvlJc w:val="left"/>
      <w:pPr>
        <w:tabs>
          <w:tab w:val="num" w:pos="1406"/>
        </w:tabs>
        <w:ind w:left="1406" w:hanging="601"/>
      </w:pPr>
      <w:rPr>
        <w:rFonts w:hint="default"/>
      </w:rPr>
    </w:lvl>
    <w:lvl w:ilvl="3">
      <w:start w:val="1"/>
      <w:numFmt w:val="decimal"/>
      <w:lvlText w:val="%1.%2.%3.%4."/>
      <w:lvlJc w:val="left"/>
      <w:pPr>
        <w:tabs>
          <w:tab w:val="num" w:pos="2211"/>
        </w:tabs>
        <w:ind w:left="2211" w:hanging="8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054E18"/>
    <w:multiLevelType w:val="multilevel"/>
    <w:tmpl w:val="242CF446"/>
    <w:lvl w:ilvl="0">
      <w:start w:val="1"/>
      <w:numFmt w:val="decimal"/>
      <w:lvlText w:val="%1."/>
      <w:lvlJc w:val="left"/>
      <w:pPr>
        <w:ind w:left="403" w:hanging="40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D5665F"/>
    <w:multiLevelType w:val="multilevel"/>
    <w:tmpl w:val="DB2CB822"/>
    <w:lvl w:ilvl="0">
      <w:start w:val="1"/>
      <w:numFmt w:val="bullet"/>
      <w:pStyle w:val="Listen20p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1353D48"/>
    <w:multiLevelType w:val="hybridMultilevel"/>
    <w:tmpl w:val="81D8A7B8"/>
    <w:lvl w:ilvl="0" w:tplc="020021C2">
      <w:start w:val="1"/>
      <w:numFmt w:val="bullet"/>
      <w:lvlText w:val=""/>
      <w:lvlJc w:val="left"/>
      <w:pPr>
        <w:tabs>
          <w:tab w:val="num" w:pos="403"/>
        </w:tabs>
        <w:ind w:left="403" w:hanging="40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660F4D"/>
    <w:multiLevelType w:val="hybridMultilevel"/>
    <w:tmpl w:val="7B3C3218"/>
    <w:lvl w:ilvl="0" w:tplc="09FE9B2C">
      <w:start w:val="1"/>
      <w:numFmt w:val="decimal"/>
      <w:lvlText w:val="%1."/>
      <w:lvlJc w:val="left"/>
      <w:pPr>
        <w:ind w:left="403" w:hanging="40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BE7DEF"/>
    <w:multiLevelType w:val="hybridMultilevel"/>
    <w:tmpl w:val="3D728BB6"/>
    <w:lvl w:ilvl="0" w:tplc="09FE9B2C">
      <w:start w:val="1"/>
      <w:numFmt w:val="decimal"/>
      <w:lvlText w:val="%1."/>
      <w:lvlJc w:val="left"/>
      <w:pPr>
        <w:ind w:left="403" w:hanging="40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3D00A2"/>
    <w:multiLevelType w:val="hybridMultilevel"/>
    <w:tmpl w:val="CC02E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72132A"/>
    <w:multiLevelType w:val="multilevel"/>
    <w:tmpl w:val="10108B68"/>
    <w:styleLink w:val="Formatvorlage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E46180D"/>
    <w:multiLevelType w:val="multilevel"/>
    <w:tmpl w:val="CC649F54"/>
    <w:lvl w:ilvl="0">
      <w:start w:val="1"/>
      <w:numFmt w:val="bullet"/>
      <w:pStyle w:val="Listen12pt"/>
      <w:lvlText w:val=""/>
      <w:lvlJc w:val="left"/>
      <w:pPr>
        <w:ind w:left="198" w:hanging="198"/>
      </w:pPr>
      <w:rPr>
        <w:rFonts w:ascii="Symbol" w:hAnsi="Symbol" w:hint="default"/>
      </w:rPr>
    </w:lvl>
    <w:lvl w:ilvl="1">
      <w:start w:val="1"/>
      <w:numFmt w:val="bullet"/>
      <w:lvlText w:val=""/>
      <w:lvlJc w:val="left"/>
      <w:pPr>
        <w:ind w:left="403" w:hanging="205"/>
      </w:pPr>
      <w:rPr>
        <w:rFonts w:ascii="Symbol" w:hAnsi="Symbol" w:hint="default"/>
      </w:rPr>
    </w:lvl>
    <w:lvl w:ilvl="2">
      <w:start w:val="1"/>
      <w:numFmt w:val="bullet"/>
      <w:lvlText w:val=""/>
      <w:lvlJc w:val="left"/>
      <w:pPr>
        <w:tabs>
          <w:tab w:val="num" w:pos="601"/>
        </w:tabs>
        <w:ind w:left="601" w:hanging="198"/>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1DA6174"/>
    <w:multiLevelType w:val="multilevel"/>
    <w:tmpl w:val="E1DE7ED2"/>
    <w:lvl w:ilvl="0">
      <w:start w:val="1"/>
      <w:numFmt w:val="bullet"/>
      <w:pStyle w:val="Listenabsatz"/>
      <w:lvlText w:val=""/>
      <w:lvlJc w:val="left"/>
      <w:pPr>
        <w:tabs>
          <w:tab w:val="num" w:pos="198"/>
        </w:tabs>
        <w:ind w:left="198" w:hanging="198"/>
      </w:pPr>
      <w:rPr>
        <w:rFonts w:ascii="Symbol" w:hAnsi="Symbol" w:hint="default"/>
      </w:rPr>
    </w:lvl>
    <w:lvl w:ilvl="1">
      <w:start w:val="1"/>
      <w:numFmt w:val="bullet"/>
      <w:lvlText w:val=""/>
      <w:lvlJc w:val="left"/>
      <w:pPr>
        <w:tabs>
          <w:tab w:val="num" w:pos="403"/>
        </w:tabs>
        <w:ind w:left="403" w:hanging="205"/>
      </w:pPr>
      <w:rPr>
        <w:rFonts w:ascii="Symbol" w:hAnsi="Symbol" w:hint="default"/>
      </w:rPr>
    </w:lvl>
    <w:lvl w:ilvl="2">
      <w:start w:val="1"/>
      <w:numFmt w:val="bullet"/>
      <w:lvlText w:val=""/>
      <w:lvlJc w:val="left"/>
      <w:pPr>
        <w:tabs>
          <w:tab w:val="num" w:pos="601"/>
        </w:tabs>
        <w:ind w:left="601" w:hanging="198"/>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Symbol" w:hAnsi="Symbol"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5" w15:restartNumberingAfterBreak="0">
    <w:nsid w:val="55D170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3A5C7B"/>
    <w:multiLevelType w:val="multilevel"/>
    <w:tmpl w:val="242CF446"/>
    <w:lvl w:ilvl="0">
      <w:start w:val="1"/>
      <w:numFmt w:val="decimal"/>
      <w:lvlText w:val="%1."/>
      <w:lvlJc w:val="left"/>
      <w:pPr>
        <w:ind w:left="403" w:hanging="40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591F09"/>
    <w:multiLevelType w:val="multilevel"/>
    <w:tmpl w:val="8E6C3B90"/>
    <w:lvl w:ilvl="0">
      <w:start w:val="1"/>
      <w:numFmt w:val="decimal"/>
      <w:lvlText w:val="%1."/>
      <w:lvlJc w:val="left"/>
      <w:pPr>
        <w:ind w:left="403" w:hanging="403"/>
      </w:pPr>
      <w:rPr>
        <w:rFonts w:hint="default"/>
      </w:rPr>
    </w:lvl>
    <w:lvl w:ilvl="1">
      <w:start w:val="1"/>
      <w:numFmt w:val="decimal"/>
      <w:lvlText w:val="%1.%2."/>
      <w:lvlJc w:val="left"/>
      <w:pPr>
        <w:tabs>
          <w:tab w:val="num" w:pos="403"/>
        </w:tabs>
        <w:ind w:left="805" w:hanging="402"/>
      </w:pPr>
      <w:rPr>
        <w:rFonts w:hint="default"/>
      </w:rPr>
    </w:lvl>
    <w:lvl w:ilvl="2">
      <w:start w:val="1"/>
      <w:numFmt w:val="decimal"/>
      <w:lvlText w:val="%1.%2.%3."/>
      <w:lvlJc w:val="left"/>
      <w:pPr>
        <w:tabs>
          <w:tab w:val="num" w:pos="1406"/>
        </w:tabs>
        <w:ind w:left="1406" w:hanging="601"/>
      </w:pPr>
      <w:rPr>
        <w:rFonts w:hint="default"/>
      </w:rPr>
    </w:lvl>
    <w:lvl w:ilvl="3">
      <w:start w:val="1"/>
      <w:numFmt w:val="decimal"/>
      <w:lvlText w:val="%1.%2.%3.%4."/>
      <w:lvlJc w:val="left"/>
      <w:pPr>
        <w:tabs>
          <w:tab w:val="num" w:pos="2211"/>
        </w:tabs>
        <w:ind w:left="2211" w:hanging="8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1072C9"/>
    <w:multiLevelType w:val="multilevel"/>
    <w:tmpl w:val="0407001D"/>
    <w:styleLink w:val="Aufzhlung"/>
    <w:lvl w:ilvl="0">
      <w:numFmt w:val="bullet"/>
      <w:lvlText w:val=""/>
      <w:lvlJc w:val="left"/>
      <w:pPr>
        <w:ind w:left="360" w:hanging="360"/>
      </w:pPr>
      <w:rPr>
        <w:rFonts w:ascii="Symbol" w:hAnsi="Symbol"/>
        <w:b w:val="0"/>
        <w:bCs w:val="0"/>
        <w:i w:val="0"/>
        <w:i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832C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550F0F"/>
    <w:multiLevelType w:val="hybridMultilevel"/>
    <w:tmpl w:val="7B96CA76"/>
    <w:lvl w:ilvl="0" w:tplc="09FE9B2C">
      <w:start w:val="1"/>
      <w:numFmt w:val="decimal"/>
      <w:lvlText w:val="%1."/>
      <w:lvlJc w:val="left"/>
      <w:pPr>
        <w:ind w:left="403" w:hanging="40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9D39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2F6CD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F7859"/>
    <w:multiLevelType w:val="multilevel"/>
    <w:tmpl w:val="D1E25874"/>
    <w:styleLink w:val="Listetest"/>
    <w:lvl w:ilvl="0">
      <w:start w:val="1"/>
      <w:numFmt w:val="decimal"/>
      <w:lvlText w:val="%1."/>
      <w:lvlJc w:val="left"/>
      <w:pPr>
        <w:ind w:left="403" w:hanging="403"/>
      </w:pPr>
      <w:rPr>
        <w:rFonts w:hint="default"/>
      </w:rPr>
    </w:lvl>
    <w:lvl w:ilvl="1">
      <w:start w:val="1"/>
      <w:numFmt w:val="decimal"/>
      <w:lvlText w:val="%1.%2."/>
      <w:lvlJc w:val="left"/>
      <w:pPr>
        <w:tabs>
          <w:tab w:val="num" w:pos="403"/>
        </w:tabs>
        <w:ind w:left="805" w:hanging="402"/>
      </w:pPr>
      <w:rPr>
        <w:rFonts w:hint="default"/>
      </w:rPr>
    </w:lvl>
    <w:lvl w:ilvl="2">
      <w:start w:val="1"/>
      <w:numFmt w:val="decimal"/>
      <w:lvlText w:val="%1.%2.%3."/>
      <w:lvlJc w:val="left"/>
      <w:pPr>
        <w:tabs>
          <w:tab w:val="num" w:pos="1406"/>
        </w:tabs>
        <w:ind w:left="1406" w:hanging="601"/>
      </w:pPr>
      <w:rPr>
        <w:rFonts w:hint="default"/>
      </w:rPr>
    </w:lvl>
    <w:lvl w:ilvl="3">
      <w:start w:val="1"/>
      <w:numFmt w:val="decimal"/>
      <w:lvlText w:val="%1.%2.%3.%4."/>
      <w:lvlJc w:val="left"/>
      <w:pPr>
        <w:tabs>
          <w:tab w:val="num" w:pos="2211"/>
        </w:tabs>
        <w:ind w:left="2211" w:hanging="8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1D7218"/>
    <w:multiLevelType w:val="multilevel"/>
    <w:tmpl w:val="0407001D"/>
    <w:styleLink w:val="AufzhlungStandar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16761C"/>
    <w:multiLevelType w:val="multilevel"/>
    <w:tmpl w:val="242CF446"/>
    <w:lvl w:ilvl="0">
      <w:start w:val="1"/>
      <w:numFmt w:val="decimal"/>
      <w:lvlText w:val="%1."/>
      <w:lvlJc w:val="left"/>
      <w:pPr>
        <w:ind w:left="403" w:hanging="40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4"/>
  </w:num>
  <w:num w:numId="3">
    <w:abstractNumId w:val="22"/>
  </w:num>
  <w:num w:numId="4">
    <w:abstractNumId w:val="14"/>
  </w:num>
  <w:num w:numId="5">
    <w:abstractNumId w:val="8"/>
  </w:num>
  <w:num w:numId="6">
    <w:abstractNumId w:val="10"/>
  </w:num>
  <w:num w:numId="7">
    <w:abstractNumId w:val="17"/>
  </w:num>
  <w:num w:numId="8">
    <w:abstractNumId w:val="23"/>
  </w:num>
  <w:num w:numId="9">
    <w:abstractNumId w:val="13"/>
  </w:num>
  <w:num w:numId="10">
    <w:abstractNumId w:val="5"/>
  </w:num>
  <w:num w:numId="11">
    <w:abstractNumId w:val="15"/>
  </w:num>
  <w:num w:numId="12">
    <w:abstractNumId w:val="11"/>
  </w:num>
  <w:num w:numId="13">
    <w:abstractNumId w:val="33"/>
  </w:num>
  <w:num w:numId="14">
    <w:abstractNumId w:val="3"/>
  </w:num>
  <w:num w:numId="15">
    <w:abstractNumId w:val="2"/>
  </w:num>
  <w:num w:numId="16">
    <w:abstractNumId w:val="1"/>
  </w:num>
  <w:num w:numId="17">
    <w:abstractNumId w:val="0"/>
  </w:num>
  <w:num w:numId="18">
    <w:abstractNumId w:val="4"/>
  </w:num>
  <w:num w:numId="19">
    <w:abstractNumId w:val="24"/>
  </w:num>
  <w:num w:numId="20">
    <w:abstractNumId w:val="19"/>
  </w:num>
  <w:num w:numId="21">
    <w:abstractNumId w:val="9"/>
  </w:num>
  <w:num w:numId="22">
    <w:abstractNumId w:val="20"/>
  </w:num>
  <w:num w:numId="23">
    <w:abstractNumId w:val="12"/>
  </w:num>
  <w:num w:numId="24">
    <w:abstractNumId w:val="30"/>
  </w:num>
  <w:num w:numId="25">
    <w:abstractNumId w:val="32"/>
  </w:num>
  <w:num w:numId="26">
    <w:abstractNumId w:val="16"/>
  </w:num>
  <w:num w:numId="27">
    <w:abstractNumId w:val="18"/>
  </w:num>
  <w:num w:numId="28">
    <w:abstractNumId w:val="31"/>
  </w:num>
  <w:num w:numId="29">
    <w:abstractNumId w:val="6"/>
  </w:num>
  <w:num w:numId="30">
    <w:abstractNumId w:val="25"/>
  </w:num>
  <w:num w:numId="31">
    <w:abstractNumId w:val="29"/>
  </w:num>
  <w:num w:numId="32">
    <w:abstractNumId w:val="35"/>
  </w:num>
  <w:num w:numId="33">
    <w:abstractNumId w:val="26"/>
  </w:num>
  <w:num w:numId="34">
    <w:abstractNumId w:val="7"/>
  </w:num>
  <w:num w:numId="35">
    <w:abstractNumId w:val="27"/>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cumentProtection w:edit="readOnly" w:enforcement="0"/>
  <w:defaultTabStop w:val="709"/>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8C"/>
    <w:rsid w:val="0000539C"/>
    <w:rsid w:val="00006303"/>
    <w:rsid w:val="00010E4D"/>
    <w:rsid w:val="00020E93"/>
    <w:rsid w:val="00022017"/>
    <w:rsid w:val="00024DFA"/>
    <w:rsid w:val="00030BB9"/>
    <w:rsid w:val="00031178"/>
    <w:rsid w:val="00037A83"/>
    <w:rsid w:val="000628B9"/>
    <w:rsid w:val="00074F3A"/>
    <w:rsid w:val="0007524F"/>
    <w:rsid w:val="000760EB"/>
    <w:rsid w:val="00086039"/>
    <w:rsid w:val="000A0A8C"/>
    <w:rsid w:val="000A2B12"/>
    <w:rsid w:val="000A5384"/>
    <w:rsid w:val="000B100F"/>
    <w:rsid w:val="000C3080"/>
    <w:rsid w:val="000C4915"/>
    <w:rsid w:val="000D7007"/>
    <w:rsid w:val="000E2255"/>
    <w:rsid w:val="000F0BA3"/>
    <w:rsid w:val="00103703"/>
    <w:rsid w:val="00126367"/>
    <w:rsid w:val="00137897"/>
    <w:rsid w:val="00142E77"/>
    <w:rsid w:val="00150EB7"/>
    <w:rsid w:val="00151D3A"/>
    <w:rsid w:val="0015251C"/>
    <w:rsid w:val="00165159"/>
    <w:rsid w:val="0016651D"/>
    <w:rsid w:val="001713E2"/>
    <w:rsid w:val="00173313"/>
    <w:rsid w:val="00180F92"/>
    <w:rsid w:val="001841B2"/>
    <w:rsid w:val="001868D1"/>
    <w:rsid w:val="0019404B"/>
    <w:rsid w:val="00196FCE"/>
    <w:rsid w:val="001A7E2D"/>
    <w:rsid w:val="001B32EB"/>
    <w:rsid w:val="001B41A5"/>
    <w:rsid w:val="001B48B5"/>
    <w:rsid w:val="001B4BAB"/>
    <w:rsid w:val="001B5005"/>
    <w:rsid w:val="001B7999"/>
    <w:rsid w:val="001C1A6A"/>
    <w:rsid w:val="001D15FC"/>
    <w:rsid w:val="001D7680"/>
    <w:rsid w:val="001E40E7"/>
    <w:rsid w:val="001E5BDE"/>
    <w:rsid w:val="001F12E9"/>
    <w:rsid w:val="001F191A"/>
    <w:rsid w:val="002047BB"/>
    <w:rsid w:val="002131AB"/>
    <w:rsid w:val="00220BB6"/>
    <w:rsid w:val="002214FB"/>
    <w:rsid w:val="002508CB"/>
    <w:rsid w:val="00261EE7"/>
    <w:rsid w:val="002661D1"/>
    <w:rsid w:val="00270B49"/>
    <w:rsid w:val="002730CC"/>
    <w:rsid w:val="00277475"/>
    <w:rsid w:val="00287F62"/>
    <w:rsid w:val="00290ED9"/>
    <w:rsid w:val="00297DD9"/>
    <w:rsid w:val="002A2E34"/>
    <w:rsid w:val="002A6331"/>
    <w:rsid w:val="002B22BE"/>
    <w:rsid w:val="002D024A"/>
    <w:rsid w:val="002D207D"/>
    <w:rsid w:val="002D24BF"/>
    <w:rsid w:val="002D2F75"/>
    <w:rsid w:val="002E6920"/>
    <w:rsid w:val="002F263C"/>
    <w:rsid w:val="002F4026"/>
    <w:rsid w:val="002F43E7"/>
    <w:rsid w:val="002F4D09"/>
    <w:rsid w:val="00305134"/>
    <w:rsid w:val="00311CFE"/>
    <w:rsid w:val="00321ECE"/>
    <w:rsid w:val="0032308C"/>
    <w:rsid w:val="00324FEB"/>
    <w:rsid w:val="003345FF"/>
    <w:rsid w:val="00334E83"/>
    <w:rsid w:val="00335B5B"/>
    <w:rsid w:val="00335B72"/>
    <w:rsid w:val="00340559"/>
    <w:rsid w:val="0034235C"/>
    <w:rsid w:val="00346D5F"/>
    <w:rsid w:val="00347520"/>
    <w:rsid w:val="00357B73"/>
    <w:rsid w:val="00360F0B"/>
    <w:rsid w:val="00362A12"/>
    <w:rsid w:val="00364982"/>
    <w:rsid w:val="00367A94"/>
    <w:rsid w:val="00375452"/>
    <w:rsid w:val="00382F52"/>
    <w:rsid w:val="0038316F"/>
    <w:rsid w:val="00383259"/>
    <w:rsid w:val="00394A64"/>
    <w:rsid w:val="003A2894"/>
    <w:rsid w:val="003A465B"/>
    <w:rsid w:val="003A5DB3"/>
    <w:rsid w:val="003A6383"/>
    <w:rsid w:val="003D0A8A"/>
    <w:rsid w:val="003D32EC"/>
    <w:rsid w:val="003D7C37"/>
    <w:rsid w:val="003E146F"/>
    <w:rsid w:val="003E305D"/>
    <w:rsid w:val="003E7375"/>
    <w:rsid w:val="003E7E12"/>
    <w:rsid w:val="003F2A68"/>
    <w:rsid w:val="003F3CBD"/>
    <w:rsid w:val="003F3E29"/>
    <w:rsid w:val="003F438E"/>
    <w:rsid w:val="0041059D"/>
    <w:rsid w:val="004134F0"/>
    <w:rsid w:val="004155CE"/>
    <w:rsid w:val="00423202"/>
    <w:rsid w:val="00427FFB"/>
    <w:rsid w:val="0043098B"/>
    <w:rsid w:val="00431DC5"/>
    <w:rsid w:val="00435161"/>
    <w:rsid w:val="00461C2C"/>
    <w:rsid w:val="00464283"/>
    <w:rsid w:val="004651AE"/>
    <w:rsid w:val="00465E5B"/>
    <w:rsid w:val="004661EF"/>
    <w:rsid w:val="00471D43"/>
    <w:rsid w:val="00477815"/>
    <w:rsid w:val="00494459"/>
    <w:rsid w:val="004A1D17"/>
    <w:rsid w:val="004A2B18"/>
    <w:rsid w:val="004A4617"/>
    <w:rsid w:val="004B3878"/>
    <w:rsid w:val="004B4E40"/>
    <w:rsid w:val="004C14C8"/>
    <w:rsid w:val="004E44D0"/>
    <w:rsid w:val="004E4757"/>
    <w:rsid w:val="004F0AE1"/>
    <w:rsid w:val="00500FB6"/>
    <w:rsid w:val="0050296F"/>
    <w:rsid w:val="00524375"/>
    <w:rsid w:val="00530907"/>
    <w:rsid w:val="0053747F"/>
    <w:rsid w:val="005402F5"/>
    <w:rsid w:val="00541FEA"/>
    <w:rsid w:val="0054745B"/>
    <w:rsid w:val="0057199D"/>
    <w:rsid w:val="00571ED4"/>
    <w:rsid w:val="00576478"/>
    <w:rsid w:val="00576F27"/>
    <w:rsid w:val="005805D6"/>
    <w:rsid w:val="00585D0B"/>
    <w:rsid w:val="0059141E"/>
    <w:rsid w:val="005A168E"/>
    <w:rsid w:val="005A3D66"/>
    <w:rsid w:val="005C5574"/>
    <w:rsid w:val="005D58B1"/>
    <w:rsid w:val="005E7C25"/>
    <w:rsid w:val="005F5119"/>
    <w:rsid w:val="005F7472"/>
    <w:rsid w:val="00600BD8"/>
    <w:rsid w:val="00602C10"/>
    <w:rsid w:val="00605EF4"/>
    <w:rsid w:val="00613924"/>
    <w:rsid w:val="006226DD"/>
    <w:rsid w:val="00633784"/>
    <w:rsid w:val="0064776B"/>
    <w:rsid w:val="00655C18"/>
    <w:rsid w:val="006645CC"/>
    <w:rsid w:val="0067306D"/>
    <w:rsid w:val="0067454D"/>
    <w:rsid w:val="006750E1"/>
    <w:rsid w:val="00675297"/>
    <w:rsid w:val="00683B38"/>
    <w:rsid w:val="00692E10"/>
    <w:rsid w:val="0069318D"/>
    <w:rsid w:val="00693CA4"/>
    <w:rsid w:val="006A2E75"/>
    <w:rsid w:val="006A5C2A"/>
    <w:rsid w:val="006B4F4F"/>
    <w:rsid w:val="006C6A18"/>
    <w:rsid w:val="006D2771"/>
    <w:rsid w:val="006E3501"/>
    <w:rsid w:val="006E5F84"/>
    <w:rsid w:val="006E6478"/>
    <w:rsid w:val="006E6CFE"/>
    <w:rsid w:val="006F0B16"/>
    <w:rsid w:val="007033E2"/>
    <w:rsid w:val="00704608"/>
    <w:rsid w:val="00706EC3"/>
    <w:rsid w:val="007136E9"/>
    <w:rsid w:val="00717EFF"/>
    <w:rsid w:val="00731BAD"/>
    <w:rsid w:val="00744DC9"/>
    <w:rsid w:val="00746F57"/>
    <w:rsid w:val="0075086B"/>
    <w:rsid w:val="007560B5"/>
    <w:rsid w:val="00760005"/>
    <w:rsid w:val="0076141F"/>
    <w:rsid w:val="007723FF"/>
    <w:rsid w:val="007879D3"/>
    <w:rsid w:val="0079129B"/>
    <w:rsid w:val="0079233B"/>
    <w:rsid w:val="007C49CB"/>
    <w:rsid w:val="007C686B"/>
    <w:rsid w:val="007D6849"/>
    <w:rsid w:val="007F10C4"/>
    <w:rsid w:val="007F7E40"/>
    <w:rsid w:val="008019E4"/>
    <w:rsid w:val="0080310B"/>
    <w:rsid w:val="008045DF"/>
    <w:rsid w:val="00804B5C"/>
    <w:rsid w:val="008056C3"/>
    <w:rsid w:val="00806C1C"/>
    <w:rsid w:val="00810AA7"/>
    <w:rsid w:val="0082252E"/>
    <w:rsid w:val="00822B97"/>
    <w:rsid w:val="0082685D"/>
    <w:rsid w:val="00827C9F"/>
    <w:rsid w:val="00830098"/>
    <w:rsid w:val="00832083"/>
    <w:rsid w:val="008345FA"/>
    <w:rsid w:val="00842348"/>
    <w:rsid w:val="008629A6"/>
    <w:rsid w:val="00865092"/>
    <w:rsid w:val="008729C7"/>
    <w:rsid w:val="00877CDE"/>
    <w:rsid w:val="0088122F"/>
    <w:rsid w:val="00884B22"/>
    <w:rsid w:val="00890FA3"/>
    <w:rsid w:val="00894F7C"/>
    <w:rsid w:val="008A584C"/>
    <w:rsid w:val="008B208D"/>
    <w:rsid w:val="008B6565"/>
    <w:rsid w:val="008C1641"/>
    <w:rsid w:val="008E2484"/>
    <w:rsid w:val="008F0059"/>
    <w:rsid w:val="008F4D5B"/>
    <w:rsid w:val="008F6D0E"/>
    <w:rsid w:val="00900604"/>
    <w:rsid w:val="00903730"/>
    <w:rsid w:val="00906FE4"/>
    <w:rsid w:val="00907840"/>
    <w:rsid w:val="00913F0A"/>
    <w:rsid w:val="0092041D"/>
    <w:rsid w:val="00920992"/>
    <w:rsid w:val="0093068B"/>
    <w:rsid w:val="00930735"/>
    <w:rsid w:val="009344CD"/>
    <w:rsid w:val="00937FE3"/>
    <w:rsid w:val="009500EA"/>
    <w:rsid w:val="0095063A"/>
    <w:rsid w:val="00957C66"/>
    <w:rsid w:val="009660E8"/>
    <w:rsid w:val="00973C2A"/>
    <w:rsid w:val="00982276"/>
    <w:rsid w:val="0099265F"/>
    <w:rsid w:val="00995375"/>
    <w:rsid w:val="009A082E"/>
    <w:rsid w:val="009B3791"/>
    <w:rsid w:val="009C28DC"/>
    <w:rsid w:val="009D0544"/>
    <w:rsid w:val="009D5D18"/>
    <w:rsid w:val="009F22CD"/>
    <w:rsid w:val="009F47A0"/>
    <w:rsid w:val="009F4991"/>
    <w:rsid w:val="00A011BD"/>
    <w:rsid w:val="00A032FF"/>
    <w:rsid w:val="00A07CFA"/>
    <w:rsid w:val="00A13244"/>
    <w:rsid w:val="00A1514B"/>
    <w:rsid w:val="00A2316D"/>
    <w:rsid w:val="00A26150"/>
    <w:rsid w:val="00A33193"/>
    <w:rsid w:val="00A3744A"/>
    <w:rsid w:val="00A42E67"/>
    <w:rsid w:val="00A56139"/>
    <w:rsid w:val="00A72273"/>
    <w:rsid w:val="00A74B31"/>
    <w:rsid w:val="00A86BC2"/>
    <w:rsid w:val="00A91C78"/>
    <w:rsid w:val="00AA1F47"/>
    <w:rsid w:val="00AA5DF8"/>
    <w:rsid w:val="00AB4AB5"/>
    <w:rsid w:val="00AB583E"/>
    <w:rsid w:val="00AC292D"/>
    <w:rsid w:val="00AD4A5D"/>
    <w:rsid w:val="00AD7D9F"/>
    <w:rsid w:val="00AE554A"/>
    <w:rsid w:val="00B05E18"/>
    <w:rsid w:val="00B14F2B"/>
    <w:rsid w:val="00B15BDE"/>
    <w:rsid w:val="00B207B8"/>
    <w:rsid w:val="00B211B9"/>
    <w:rsid w:val="00B244ED"/>
    <w:rsid w:val="00B3562B"/>
    <w:rsid w:val="00B36B40"/>
    <w:rsid w:val="00B37AD7"/>
    <w:rsid w:val="00B43A15"/>
    <w:rsid w:val="00B46F58"/>
    <w:rsid w:val="00B6427C"/>
    <w:rsid w:val="00B85FA8"/>
    <w:rsid w:val="00B96F16"/>
    <w:rsid w:val="00BC276E"/>
    <w:rsid w:val="00BC2C9E"/>
    <w:rsid w:val="00BC649A"/>
    <w:rsid w:val="00BC7C04"/>
    <w:rsid w:val="00BD7634"/>
    <w:rsid w:val="00BE0519"/>
    <w:rsid w:val="00BE3DDA"/>
    <w:rsid w:val="00BE6DF7"/>
    <w:rsid w:val="00BF0D74"/>
    <w:rsid w:val="00BF12A9"/>
    <w:rsid w:val="00C25602"/>
    <w:rsid w:val="00C3486A"/>
    <w:rsid w:val="00C40BFD"/>
    <w:rsid w:val="00C46664"/>
    <w:rsid w:val="00C52D9B"/>
    <w:rsid w:val="00C54A59"/>
    <w:rsid w:val="00C67B52"/>
    <w:rsid w:val="00C72448"/>
    <w:rsid w:val="00C7433D"/>
    <w:rsid w:val="00C81253"/>
    <w:rsid w:val="00C818FC"/>
    <w:rsid w:val="00C828D9"/>
    <w:rsid w:val="00C975F6"/>
    <w:rsid w:val="00CA38EE"/>
    <w:rsid w:val="00CA53AD"/>
    <w:rsid w:val="00CA70F8"/>
    <w:rsid w:val="00CC1EE9"/>
    <w:rsid w:val="00CC59BD"/>
    <w:rsid w:val="00CD5403"/>
    <w:rsid w:val="00CE784A"/>
    <w:rsid w:val="00D037A2"/>
    <w:rsid w:val="00D05A35"/>
    <w:rsid w:val="00D06A27"/>
    <w:rsid w:val="00D07C2D"/>
    <w:rsid w:val="00D20CEA"/>
    <w:rsid w:val="00D436C7"/>
    <w:rsid w:val="00D52235"/>
    <w:rsid w:val="00D71407"/>
    <w:rsid w:val="00D73964"/>
    <w:rsid w:val="00D73C92"/>
    <w:rsid w:val="00D804E4"/>
    <w:rsid w:val="00D909E9"/>
    <w:rsid w:val="00D956A4"/>
    <w:rsid w:val="00DA2EAF"/>
    <w:rsid w:val="00DB7A5F"/>
    <w:rsid w:val="00DC0238"/>
    <w:rsid w:val="00DC0AED"/>
    <w:rsid w:val="00DC0C18"/>
    <w:rsid w:val="00DC3166"/>
    <w:rsid w:val="00DD0578"/>
    <w:rsid w:val="00DE301D"/>
    <w:rsid w:val="00DE4958"/>
    <w:rsid w:val="00DE5CA4"/>
    <w:rsid w:val="00DF3C7C"/>
    <w:rsid w:val="00E00A23"/>
    <w:rsid w:val="00E03EDB"/>
    <w:rsid w:val="00E12257"/>
    <w:rsid w:val="00E207E8"/>
    <w:rsid w:val="00E26CCE"/>
    <w:rsid w:val="00E275DC"/>
    <w:rsid w:val="00E33220"/>
    <w:rsid w:val="00E33E1F"/>
    <w:rsid w:val="00E50816"/>
    <w:rsid w:val="00E654D9"/>
    <w:rsid w:val="00E6735A"/>
    <w:rsid w:val="00E7304D"/>
    <w:rsid w:val="00E81794"/>
    <w:rsid w:val="00E81EA5"/>
    <w:rsid w:val="00E823F4"/>
    <w:rsid w:val="00E83D76"/>
    <w:rsid w:val="00E85B62"/>
    <w:rsid w:val="00E9243D"/>
    <w:rsid w:val="00EA1585"/>
    <w:rsid w:val="00EA30E8"/>
    <w:rsid w:val="00EA3619"/>
    <w:rsid w:val="00EA74BD"/>
    <w:rsid w:val="00EC37FA"/>
    <w:rsid w:val="00EC3FF1"/>
    <w:rsid w:val="00ED0746"/>
    <w:rsid w:val="00ED1268"/>
    <w:rsid w:val="00ED1CD8"/>
    <w:rsid w:val="00ED1EDC"/>
    <w:rsid w:val="00ED4A7F"/>
    <w:rsid w:val="00ED5679"/>
    <w:rsid w:val="00ED5994"/>
    <w:rsid w:val="00ED7E18"/>
    <w:rsid w:val="00EE1889"/>
    <w:rsid w:val="00EE2206"/>
    <w:rsid w:val="00EF2F28"/>
    <w:rsid w:val="00EF3166"/>
    <w:rsid w:val="00EF7C2B"/>
    <w:rsid w:val="00F017B5"/>
    <w:rsid w:val="00F124A5"/>
    <w:rsid w:val="00F13005"/>
    <w:rsid w:val="00F16AFF"/>
    <w:rsid w:val="00F40776"/>
    <w:rsid w:val="00F413CD"/>
    <w:rsid w:val="00F57A84"/>
    <w:rsid w:val="00F61F17"/>
    <w:rsid w:val="00F636CC"/>
    <w:rsid w:val="00F714DD"/>
    <w:rsid w:val="00F77061"/>
    <w:rsid w:val="00FA1B5C"/>
    <w:rsid w:val="00FA2E51"/>
    <w:rsid w:val="00FB05D0"/>
    <w:rsid w:val="00FB1188"/>
    <w:rsid w:val="00FD1BD0"/>
    <w:rsid w:val="00FD54B3"/>
    <w:rsid w:val="00FE5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4A9897A0-0E90-470F-81FE-955EFEC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C25"/>
    <w:pPr>
      <w:tabs>
        <w:tab w:val="left" w:pos="200"/>
        <w:tab w:val="left" w:pos="300"/>
        <w:tab w:val="left" w:pos="400"/>
      </w:tabs>
      <w:spacing w:line="250" w:lineRule="atLeast"/>
      <w:jc w:val="both"/>
    </w:pPr>
    <w:rPr>
      <w:rFonts w:ascii="Calibri Light" w:hAnsi="Calibri Light"/>
    </w:rPr>
  </w:style>
  <w:style w:type="paragraph" w:styleId="berschrift1">
    <w:name w:val="heading 1"/>
    <w:next w:val="Standard"/>
    <w:link w:val="berschrift1Zchn"/>
    <w:uiPriority w:val="9"/>
    <w:qFormat/>
    <w:rsid w:val="005E7C25"/>
    <w:pPr>
      <w:spacing w:line="400" w:lineRule="atLeast"/>
      <w:outlineLvl w:val="0"/>
    </w:pPr>
    <w:rPr>
      <w:b/>
      <w:bCs/>
      <w:sz w:val="32"/>
      <w:szCs w:val="25"/>
    </w:rPr>
  </w:style>
  <w:style w:type="paragraph" w:styleId="berschrift2">
    <w:name w:val="heading 2"/>
    <w:next w:val="Standard"/>
    <w:link w:val="berschrift2Zchn"/>
    <w:uiPriority w:val="9"/>
    <w:unhideWhenUsed/>
    <w:qFormat/>
    <w:rsid w:val="00383259"/>
    <w:pPr>
      <w:spacing w:line="300" w:lineRule="atLeast"/>
      <w:outlineLvl w:val="1"/>
    </w:pPr>
    <w:rPr>
      <w:b/>
      <w:bCs/>
      <w:sz w:val="24"/>
      <w:szCs w:val="26"/>
    </w:rPr>
  </w:style>
  <w:style w:type="paragraph" w:styleId="berschrift3">
    <w:name w:val="heading 3"/>
    <w:next w:val="Standard"/>
    <w:link w:val="berschrift3Zchn"/>
    <w:uiPriority w:val="9"/>
    <w:unhideWhenUsed/>
    <w:qFormat/>
    <w:rsid w:val="005E7C25"/>
    <w:pPr>
      <w:spacing w:line="250" w:lineRule="atLeast"/>
      <w:outlineLvl w:val="2"/>
    </w:pPr>
    <w:rPr>
      <w:b/>
      <w:bCs/>
      <w:color w:val="000000"/>
    </w:rPr>
  </w:style>
  <w:style w:type="paragraph" w:styleId="berschrift4">
    <w:name w:val="heading 4"/>
    <w:next w:val="Standard"/>
    <w:link w:val="berschrift4Zchn"/>
    <w:uiPriority w:val="9"/>
    <w:unhideWhenUsed/>
    <w:qFormat/>
    <w:rsid w:val="00D436C7"/>
    <w:pPr>
      <w:spacing w:line="500" w:lineRule="atLeast"/>
      <w:outlineLvl w:val="3"/>
    </w:pPr>
    <w:rPr>
      <w:b/>
      <w:bCs/>
      <w:sz w:val="40"/>
      <w:szCs w:val="40"/>
    </w:rPr>
  </w:style>
  <w:style w:type="paragraph" w:styleId="berschrift5">
    <w:name w:val="heading 5"/>
    <w:next w:val="Standard"/>
    <w:link w:val="berschrift5Zchn"/>
    <w:uiPriority w:val="9"/>
    <w:unhideWhenUsed/>
    <w:qFormat/>
    <w:rsid w:val="00D436C7"/>
    <w:pPr>
      <w:spacing w:line="600" w:lineRule="atLeast"/>
      <w:outlineLvl w:val="4"/>
    </w:pPr>
    <w:rPr>
      <w:b/>
      <w:bCs/>
      <w:sz w:val="48"/>
      <w:szCs w:val="48"/>
    </w:rPr>
  </w:style>
  <w:style w:type="paragraph" w:styleId="berschrift6">
    <w:name w:val="heading 6"/>
    <w:next w:val="Standard"/>
    <w:link w:val="berschrift6Zchn"/>
    <w:uiPriority w:val="9"/>
    <w:unhideWhenUsed/>
    <w:qFormat/>
    <w:rsid w:val="00D436C7"/>
    <w:pPr>
      <w:spacing w:line="800" w:lineRule="atLeast"/>
      <w:outlineLvl w:val="5"/>
    </w:pPr>
    <w:rPr>
      <w:b/>
      <w:iCs/>
      <w:sz w:val="64"/>
    </w:rPr>
  </w:style>
  <w:style w:type="paragraph" w:styleId="berschrift7">
    <w:name w:val="heading 7"/>
    <w:next w:val="Standard"/>
    <w:link w:val="berschrift7Zchn"/>
    <w:uiPriority w:val="9"/>
    <w:unhideWhenUsed/>
    <w:qFormat/>
    <w:rsid w:val="00D436C7"/>
    <w:pPr>
      <w:spacing w:line="1000" w:lineRule="atLeast"/>
      <w:outlineLvl w:val="6"/>
    </w:pPr>
    <w:rPr>
      <w:b/>
      <w:iCs/>
      <w:sz w:val="80"/>
    </w:rPr>
  </w:style>
  <w:style w:type="paragraph" w:styleId="berschrift8">
    <w:name w:val="heading 8"/>
    <w:basedOn w:val="Standard"/>
    <w:next w:val="Standard"/>
    <w:link w:val="berschrift8Zchn"/>
    <w:uiPriority w:val="9"/>
    <w:semiHidden/>
    <w:unhideWhenUsed/>
    <w:rsid w:val="00A07CFA"/>
    <w:pPr>
      <w:keepNext/>
      <w:keepLines/>
      <w:spacing w:before="200"/>
      <w:outlineLvl w:val="7"/>
    </w:pPr>
    <w:rPr>
      <w:rFonts w:ascii="Calibri" w:hAnsi="Calibri"/>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661D1"/>
  </w:style>
  <w:style w:type="numbering" w:customStyle="1" w:styleId="AufzhlungStandard">
    <w:name w:val="Aufzählung Standard"/>
    <w:basedOn w:val="KeineListe"/>
    <w:uiPriority w:val="99"/>
    <w:rsid w:val="002D2F75"/>
    <w:pPr>
      <w:numPr>
        <w:numId w:val="2"/>
      </w:numPr>
    </w:pPr>
  </w:style>
  <w:style w:type="paragraph" w:styleId="Verzeichnis1">
    <w:name w:val="toc 1"/>
    <w:basedOn w:val="Standard"/>
    <w:next w:val="Standard"/>
    <w:autoRedefine/>
    <w:uiPriority w:val="39"/>
    <w:unhideWhenUsed/>
    <w:rsid w:val="00C52D9B"/>
    <w:pPr>
      <w:tabs>
        <w:tab w:val="clear" w:pos="200"/>
        <w:tab w:val="clear" w:pos="300"/>
        <w:tab w:val="clear" w:pos="400"/>
      </w:tabs>
      <w:spacing w:after="100"/>
    </w:pPr>
  </w:style>
  <w:style w:type="character" w:customStyle="1" w:styleId="berschrift1Zchn">
    <w:name w:val="Überschrift 1 Zchn"/>
    <w:link w:val="berschrift1"/>
    <w:uiPriority w:val="9"/>
    <w:rsid w:val="005E7C25"/>
    <w:rPr>
      <w:rFonts w:ascii="Calibri" w:eastAsia="MS PGothic" w:hAnsi="Calibri" w:cs="Times New Roman"/>
      <w:b/>
      <w:bCs/>
      <w:sz w:val="32"/>
      <w:szCs w:val="25"/>
    </w:rPr>
  </w:style>
  <w:style w:type="character" w:customStyle="1" w:styleId="berschrift2Zchn">
    <w:name w:val="Überschrift 2 Zchn"/>
    <w:link w:val="berschrift2"/>
    <w:uiPriority w:val="9"/>
    <w:rsid w:val="00383259"/>
    <w:rPr>
      <w:rFonts w:ascii="Calibri" w:eastAsia="MS PGothic" w:hAnsi="Calibri" w:cs="Times New Roman"/>
      <w:b/>
      <w:bCs/>
      <w:szCs w:val="26"/>
    </w:rPr>
  </w:style>
  <w:style w:type="paragraph" w:styleId="Sprechblasentext">
    <w:name w:val="Balloon Text"/>
    <w:basedOn w:val="Standard"/>
    <w:link w:val="SprechblasentextZchn"/>
    <w:uiPriority w:val="99"/>
    <w:semiHidden/>
    <w:unhideWhenUsed/>
    <w:rsid w:val="00B15BDE"/>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B15BDE"/>
    <w:rPr>
      <w:rFonts w:ascii="Lucida Grande" w:hAnsi="Lucida Grande" w:cs="Lucida Grande"/>
      <w:sz w:val="18"/>
      <w:szCs w:val="18"/>
    </w:rPr>
  </w:style>
  <w:style w:type="table" w:styleId="Tabellenraster">
    <w:name w:val="Table Grid"/>
    <w:basedOn w:val="NormaleTabelle"/>
    <w:uiPriority w:val="59"/>
    <w:rsid w:val="00EA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
    <w:name w:val="Aufzählung"/>
    <w:basedOn w:val="KeineListe"/>
    <w:uiPriority w:val="99"/>
    <w:rsid w:val="002D2F75"/>
    <w:pPr>
      <w:numPr>
        <w:numId w:val="1"/>
      </w:numPr>
    </w:pPr>
  </w:style>
  <w:style w:type="paragraph" w:customStyle="1" w:styleId="Light8pt">
    <w:name w:val="Light 8pt"/>
    <w:qFormat/>
    <w:rsid w:val="00B6427C"/>
    <w:pPr>
      <w:spacing w:line="200" w:lineRule="atLeast"/>
      <w:jc w:val="both"/>
    </w:pPr>
    <w:rPr>
      <w:rFonts w:ascii="Calibri Light" w:hAnsi="Calibri Light"/>
      <w:sz w:val="16"/>
      <w:szCs w:val="16"/>
    </w:rPr>
  </w:style>
  <w:style w:type="character" w:customStyle="1" w:styleId="CalibriFett">
    <w:name w:val="Calibri Fett"/>
    <w:uiPriority w:val="1"/>
    <w:qFormat/>
    <w:rsid w:val="00CC59BD"/>
    <w:rPr>
      <w:rFonts w:ascii="Calibri" w:hAnsi="Calibri"/>
      <w:b/>
      <w:bCs/>
      <w:i w:val="0"/>
      <w:iCs w:val="0"/>
    </w:rPr>
  </w:style>
  <w:style w:type="character" w:customStyle="1" w:styleId="berschrift3Zchn">
    <w:name w:val="Überschrift 3 Zchn"/>
    <w:link w:val="berschrift3"/>
    <w:uiPriority w:val="9"/>
    <w:rsid w:val="005E7C25"/>
    <w:rPr>
      <w:rFonts w:ascii="Calibri" w:eastAsia="MS PGothic" w:hAnsi="Calibri" w:cs="Times New Roman"/>
      <w:b/>
      <w:bCs/>
      <w:color w:val="000000"/>
      <w:sz w:val="20"/>
      <w:szCs w:val="20"/>
    </w:rPr>
  </w:style>
  <w:style w:type="character" w:customStyle="1" w:styleId="berschrift4Zchn">
    <w:name w:val="Überschrift 4 Zchn"/>
    <w:link w:val="berschrift4"/>
    <w:uiPriority w:val="9"/>
    <w:rsid w:val="00D436C7"/>
    <w:rPr>
      <w:rFonts w:ascii="Calibri" w:eastAsia="MS PGothic" w:hAnsi="Calibri" w:cs="Times New Roman"/>
      <w:b/>
      <w:bCs/>
      <w:sz w:val="40"/>
      <w:szCs w:val="40"/>
    </w:rPr>
  </w:style>
  <w:style w:type="character" w:customStyle="1" w:styleId="Grn4">
    <w:name w:val="Grün 4"/>
    <w:uiPriority w:val="1"/>
    <w:qFormat/>
    <w:rsid w:val="00CC59BD"/>
    <w:rPr>
      <w:rFonts w:ascii="Calibri" w:hAnsi="Calibri"/>
      <w:b w:val="0"/>
      <w:bCs/>
      <w:i w:val="0"/>
      <w:iCs w:val="0"/>
      <w:color w:val="6D8417"/>
    </w:rPr>
  </w:style>
  <w:style w:type="paragraph" w:customStyle="1" w:styleId="Light16pt">
    <w:name w:val="Light 16pt"/>
    <w:qFormat/>
    <w:rsid w:val="001D7680"/>
    <w:pPr>
      <w:spacing w:line="400" w:lineRule="atLeast"/>
      <w:jc w:val="both"/>
    </w:pPr>
    <w:rPr>
      <w:rFonts w:ascii="Calibri Light" w:hAnsi="Calibri Light"/>
      <w:sz w:val="32"/>
    </w:rPr>
  </w:style>
  <w:style w:type="paragraph" w:customStyle="1" w:styleId="Light20pt">
    <w:name w:val="Light 20pt"/>
    <w:qFormat/>
    <w:rsid w:val="001D7680"/>
    <w:pPr>
      <w:spacing w:line="500" w:lineRule="atLeast"/>
      <w:jc w:val="both"/>
    </w:pPr>
    <w:rPr>
      <w:rFonts w:ascii="Calibri Light" w:hAnsi="Calibri Light"/>
      <w:sz w:val="40"/>
      <w:szCs w:val="40"/>
    </w:rPr>
  </w:style>
  <w:style w:type="character" w:customStyle="1" w:styleId="berschrift5Zchn">
    <w:name w:val="Überschrift 5 Zchn"/>
    <w:link w:val="berschrift5"/>
    <w:uiPriority w:val="9"/>
    <w:rsid w:val="00D436C7"/>
    <w:rPr>
      <w:rFonts w:ascii="Calibri" w:eastAsia="MS PGothic" w:hAnsi="Calibri" w:cs="Times New Roman"/>
      <w:b/>
      <w:bCs/>
      <w:sz w:val="48"/>
      <w:szCs w:val="48"/>
    </w:rPr>
  </w:style>
  <w:style w:type="numbering" w:customStyle="1" w:styleId="Formatvorlage1">
    <w:name w:val="Formatvorlage1"/>
    <w:basedOn w:val="KeineListe"/>
    <w:uiPriority w:val="99"/>
    <w:rsid w:val="002D2F75"/>
    <w:pPr>
      <w:numPr>
        <w:numId w:val="3"/>
      </w:numPr>
    </w:pPr>
  </w:style>
  <w:style w:type="numbering" w:customStyle="1" w:styleId="Liste20pt">
    <w:name w:val="Liste 20pt"/>
    <w:basedOn w:val="KeineListe"/>
    <w:uiPriority w:val="99"/>
    <w:rsid w:val="002D2F75"/>
    <w:pPr>
      <w:numPr>
        <w:numId w:val="4"/>
      </w:numPr>
    </w:pPr>
  </w:style>
  <w:style w:type="paragraph" w:customStyle="1" w:styleId="Listen20pt">
    <w:name w:val="Listen 20pt"/>
    <w:qFormat/>
    <w:rsid w:val="002D2F75"/>
    <w:pPr>
      <w:numPr>
        <w:numId w:val="7"/>
      </w:numPr>
      <w:spacing w:line="500" w:lineRule="atLeast"/>
      <w:ind w:left="357" w:hanging="357"/>
      <w:jc w:val="both"/>
    </w:pPr>
    <w:rPr>
      <w:rFonts w:ascii="Calibri Light" w:hAnsi="Calibri Light"/>
      <w:sz w:val="40"/>
    </w:rPr>
  </w:style>
  <w:style w:type="paragraph" w:styleId="Kopfzeile">
    <w:name w:val="header"/>
    <w:basedOn w:val="Standard"/>
    <w:link w:val="KopfzeileZchn"/>
    <w:uiPriority w:val="99"/>
    <w:unhideWhenUsed/>
    <w:rsid w:val="00B211B9"/>
    <w:pPr>
      <w:tabs>
        <w:tab w:val="clear" w:pos="200"/>
        <w:tab w:val="clear" w:pos="300"/>
        <w:tab w:val="clear" w:pos="400"/>
        <w:tab w:val="center" w:pos="4536"/>
        <w:tab w:val="right" w:pos="9072"/>
      </w:tabs>
      <w:spacing w:line="240" w:lineRule="auto"/>
    </w:pPr>
  </w:style>
  <w:style w:type="character" w:customStyle="1" w:styleId="KopfzeileZchn">
    <w:name w:val="Kopfzeile Zchn"/>
    <w:link w:val="Kopfzeile"/>
    <w:uiPriority w:val="99"/>
    <w:rsid w:val="00B211B9"/>
    <w:rPr>
      <w:rFonts w:ascii="Calibri Light" w:hAnsi="Calibri Light"/>
      <w:sz w:val="20"/>
      <w:szCs w:val="20"/>
    </w:rPr>
  </w:style>
  <w:style w:type="paragraph" w:styleId="Fuzeile">
    <w:name w:val="footer"/>
    <w:basedOn w:val="Standard"/>
    <w:link w:val="FuzeileZchn"/>
    <w:uiPriority w:val="99"/>
    <w:unhideWhenUsed/>
    <w:rsid w:val="00B211B9"/>
    <w:pPr>
      <w:tabs>
        <w:tab w:val="clear" w:pos="200"/>
        <w:tab w:val="clear" w:pos="300"/>
        <w:tab w:val="clear" w:pos="400"/>
        <w:tab w:val="center" w:pos="4536"/>
        <w:tab w:val="right" w:pos="9072"/>
      </w:tabs>
      <w:spacing w:line="240" w:lineRule="auto"/>
    </w:pPr>
  </w:style>
  <w:style w:type="character" w:customStyle="1" w:styleId="FuzeileZchn">
    <w:name w:val="Fußzeile Zchn"/>
    <w:link w:val="Fuzeile"/>
    <w:uiPriority w:val="99"/>
    <w:rsid w:val="00B211B9"/>
    <w:rPr>
      <w:rFonts w:ascii="Calibri Light" w:hAnsi="Calibri Light"/>
      <w:sz w:val="20"/>
      <w:szCs w:val="20"/>
    </w:rPr>
  </w:style>
  <w:style w:type="paragraph" w:customStyle="1" w:styleId="Listen16pt">
    <w:name w:val="Listen 16pt"/>
    <w:qFormat/>
    <w:rsid w:val="002D2F75"/>
    <w:pPr>
      <w:numPr>
        <w:numId w:val="5"/>
      </w:numPr>
      <w:spacing w:line="400" w:lineRule="atLeast"/>
      <w:ind w:left="357" w:hanging="357"/>
      <w:jc w:val="both"/>
    </w:pPr>
    <w:rPr>
      <w:rFonts w:ascii="Calibri Light" w:hAnsi="Calibri Light"/>
      <w:sz w:val="32"/>
    </w:rPr>
  </w:style>
  <w:style w:type="character" w:customStyle="1" w:styleId="berschrift6Zchn">
    <w:name w:val="Überschrift 6 Zchn"/>
    <w:link w:val="berschrift6"/>
    <w:uiPriority w:val="9"/>
    <w:rsid w:val="00D436C7"/>
    <w:rPr>
      <w:rFonts w:ascii="Calibri" w:eastAsia="MS PGothic" w:hAnsi="Calibri" w:cs="Times New Roman"/>
      <w:b/>
      <w:iCs/>
      <w:sz w:val="64"/>
      <w:szCs w:val="20"/>
    </w:rPr>
  </w:style>
  <w:style w:type="paragraph" w:customStyle="1" w:styleId="Light24pt">
    <w:name w:val="Light 24pt"/>
    <w:qFormat/>
    <w:rsid w:val="001D7680"/>
    <w:pPr>
      <w:spacing w:line="600" w:lineRule="atLeast"/>
      <w:jc w:val="both"/>
    </w:pPr>
    <w:rPr>
      <w:rFonts w:ascii="Calibri Light" w:hAnsi="Calibri Light"/>
      <w:sz w:val="48"/>
      <w:szCs w:val="48"/>
    </w:rPr>
  </w:style>
  <w:style w:type="paragraph" w:customStyle="1" w:styleId="Listen24pt">
    <w:name w:val="Listen 24pt"/>
    <w:qFormat/>
    <w:rsid w:val="002D2F75"/>
    <w:pPr>
      <w:numPr>
        <w:numId w:val="6"/>
      </w:numPr>
      <w:spacing w:line="600" w:lineRule="atLeast"/>
      <w:ind w:left="357" w:hanging="357"/>
      <w:jc w:val="both"/>
    </w:pPr>
    <w:rPr>
      <w:rFonts w:ascii="Calibri Light" w:hAnsi="Calibri Light"/>
      <w:sz w:val="48"/>
      <w:szCs w:val="48"/>
    </w:rPr>
  </w:style>
  <w:style w:type="character" w:customStyle="1" w:styleId="Grau4">
    <w:name w:val="Grau 4"/>
    <w:uiPriority w:val="1"/>
    <w:qFormat/>
    <w:rsid w:val="00900604"/>
    <w:rPr>
      <w:rFonts w:ascii="Calibri" w:hAnsi="Calibri"/>
      <w:b w:val="0"/>
      <w:bCs/>
      <w:i w:val="0"/>
      <w:iCs w:val="0"/>
      <w:color w:val="9B938F"/>
    </w:rPr>
  </w:style>
  <w:style w:type="character" w:customStyle="1" w:styleId="Gelb49K">
    <w:name w:val="Gelb 4 +9K"/>
    <w:uiPriority w:val="1"/>
    <w:qFormat/>
    <w:rsid w:val="00900604"/>
    <w:rPr>
      <w:rFonts w:ascii="Calibri" w:hAnsi="Calibri"/>
      <w:b w:val="0"/>
      <w:bCs/>
      <w:i w:val="0"/>
      <w:iCs w:val="0"/>
      <w:color w:val="EAB000"/>
    </w:rPr>
  </w:style>
  <w:style w:type="character" w:customStyle="1" w:styleId="Violett4">
    <w:name w:val="Violett 4"/>
    <w:uiPriority w:val="1"/>
    <w:qFormat/>
    <w:rsid w:val="00900604"/>
    <w:rPr>
      <w:rFonts w:ascii="Calibri" w:hAnsi="Calibri"/>
      <w:b w:val="0"/>
      <w:bCs/>
      <w:i w:val="0"/>
      <w:iCs w:val="0"/>
      <w:color w:val="875594"/>
    </w:rPr>
  </w:style>
  <w:style w:type="character" w:customStyle="1" w:styleId="Orange4">
    <w:name w:val="Orange 4"/>
    <w:uiPriority w:val="1"/>
    <w:qFormat/>
    <w:rsid w:val="00900604"/>
    <w:rPr>
      <w:rFonts w:ascii="Calibri" w:hAnsi="Calibri"/>
      <w:b w:val="0"/>
      <w:bCs/>
      <w:i w:val="0"/>
      <w:iCs w:val="0"/>
      <w:color w:val="D76B00"/>
    </w:rPr>
  </w:style>
  <w:style w:type="character" w:customStyle="1" w:styleId="Blau4">
    <w:name w:val="Blau 4"/>
    <w:uiPriority w:val="1"/>
    <w:qFormat/>
    <w:rsid w:val="00900604"/>
    <w:rPr>
      <w:rFonts w:ascii="Calibri" w:hAnsi="Calibri"/>
      <w:b w:val="0"/>
      <w:bCs/>
      <w:i w:val="0"/>
      <w:iCs w:val="0"/>
      <w:color w:val="437CA8"/>
    </w:rPr>
  </w:style>
  <w:style w:type="paragraph" w:customStyle="1" w:styleId="Light12pt">
    <w:name w:val="Light 12pt"/>
    <w:basedOn w:val="Standard"/>
    <w:qFormat/>
    <w:rsid w:val="00AA1F47"/>
    <w:pPr>
      <w:spacing w:line="300" w:lineRule="atLeast"/>
    </w:pPr>
    <w:rPr>
      <w:sz w:val="24"/>
      <w:szCs w:val="24"/>
    </w:rPr>
  </w:style>
  <w:style w:type="paragraph" w:customStyle="1" w:styleId="Listen12pt">
    <w:name w:val="Listen 12pt"/>
    <w:qFormat/>
    <w:rsid w:val="002D2F75"/>
    <w:pPr>
      <w:numPr>
        <w:numId w:val="8"/>
      </w:numPr>
      <w:spacing w:line="300" w:lineRule="atLeast"/>
      <w:jc w:val="both"/>
    </w:pPr>
    <w:rPr>
      <w:rFonts w:ascii="Calibri Light" w:hAnsi="Calibri Light"/>
      <w:sz w:val="24"/>
    </w:rPr>
  </w:style>
  <w:style w:type="paragraph" w:customStyle="1" w:styleId="Listen8pt">
    <w:name w:val="Listen 8pt"/>
    <w:qFormat/>
    <w:rsid w:val="002D2F75"/>
    <w:pPr>
      <w:numPr>
        <w:numId w:val="9"/>
      </w:numPr>
      <w:spacing w:line="200" w:lineRule="atLeast"/>
    </w:pPr>
    <w:rPr>
      <w:rFonts w:ascii="Calibri Light" w:hAnsi="Calibri Light"/>
      <w:sz w:val="16"/>
    </w:rPr>
  </w:style>
  <w:style w:type="character" w:customStyle="1" w:styleId="berschrift7Zchn">
    <w:name w:val="Überschrift 7 Zchn"/>
    <w:link w:val="berschrift7"/>
    <w:uiPriority w:val="9"/>
    <w:rsid w:val="00D436C7"/>
    <w:rPr>
      <w:rFonts w:ascii="Calibri" w:eastAsia="MS PGothic" w:hAnsi="Calibri" w:cs="Times New Roman"/>
      <w:b/>
      <w:iCs/>
      <w:sz w:val="80"/>
      <w:szCs w:val="20"/>
    </w:rPr>
  </w:style>
  <w:style w:type="paragraph" w:styleId="Titel">
    <w:name w:val="Title"/>
    <w:basedOn w:val="Standard"/>
    <w:next w:val="Standard"/>
    <w:link w:val="TitelZchn"/>
    <w:uiPriority w:val="10"/>
    <w:rsid w:val="003F438E"/>
    <w:pPr>
      <w:pBdr>
        <w:bottom w:val="single" w:sz="8" w:space="4" w:color="E3000F"/>
      </w:pBdr>
      <w:spacing w:after="300" w:line="240" w:lineRule="auto"/>
      <w:contextualSpacing/>
    </w:pPr>
    <w:rPr>
      <w:rFonts w:ascii="Calibri" w:hAnsi="Calibri"/>
      <w:color w:val="BFAE00"/>
      <w:spacing w:val="5"/>
      <w:kern w:val="28"/>
      <w:sz w:val="52"/>
      <w:szCs w:val="52"/>
    </w:rPr>
  </w:style>
  <w:style w:type="character" w:customStyle="1" w:styleId="TitelZchn">
    <w:name w:val="Titel Zchn"/>
    <w:link w:val="Titel"/>
    <w:uiPriority w:val="10"/>
    <w:rsid w:val="003F438E"/>
    <w:rPr>
      <w:rFonts w:ascii="Calibri" w:eastAsia="MS PGothic" w:hAnsi="Calibri" w:cs="Times New Roman"/>
      <w:color w:val="BFAE00"/>
      <w:spacing w:val="5"/>
      <w:kern w:val="28"/>
      <w:sz w:val="52"/>
      <w:szCs w:val="52"/>
    </w:rPr>
  </w:style>
  <w:style w:type="paragraph" w:styleId="Untertitel">
    <w:name w:val="Subtitle"/>
    <w:basedOn w:val="Standard"/>
    <w:next w:val="Standard"/>
    <w:link w:val="UntertitelZchn"/>
    <w:uiPriority w:val="11"/>
    <w:rsid w:val="003F438E"/>
    <w:pPr>
      <w:numPr>
        <w:ilvl w:val="1"/>
      </w:numPr>
    </w:pPr>
    <w:rPr>
      <w:rFonts w:ascii="Calibri" w:hAnsi="Calibri"/>
      <w:i/>
      <w:iCs/>
      <w:color w:val="E3000F"/>
      <w:spacing w:val="15"/>
      <w:sz w:val="24"/>
      <w:szCs w:val="24"/>
    </w:rPr>
  </w:style>
  <w:style w:type="character" w:customStyle="1" w:styleId="UntertitelZchn">
    <w:name w:val="Untertitel Zchn"/>
    <w:link w:val="Untertitel"/>
    <w:uiPriority w:val="11"/>
    <w:rsid w:val="003F438E"/>
    <w:rPr>
      <w:rFonts w:ascii="Calibri" w:eastAsia="MS PGothic" w:hAnsi="Calibri" w:cs="Times New Roman"/>
      <w:i/>
      <w:iCs/>
      <w:color w:val="E3000F"/>
      <w:spacing w:val="15"/>
    </w:rPr>
  </w:style>
  <w:style w:type="character" w:styleId="SchwacheHervorhebung">
    <w:name w:val="Subtle Emphasis"/>
    <w:uiPriority w:val="19"/>
    <w:rsid w:val="003F438E"/>
    <w:rPr>
      <w:i/>
      <w:iCs/>
      <w:color w:val="808080"/>
    </w:rPr>
  </w:style>
  <w:style w:type="character" w:styleId="Hervorhebung">
    <w:name w:val="Emphasis"/>
    <w:uiPriority w:val="20"/>
    <w:rsid w:val="003F438E"/>
    <w:rPr>
      <w:i/>
      <w:iCs/>
    </w:rPr>
  </w:style>
  <w:style w:type="character" w:styleId="IntensiveHervorhebung">
    <w:name w:val="Intense Emphasis"/>
    <w:uiPriority w:val="21"/>
    <w:rsid w:val="003F438E"/>
    <w:rPr>
      <w:b/>
      <w:bCs/>
      <w:i/>
      <w:iCs/>
      <w:color w:val="E3000F"/>
    </w:rPr>
  </w:style>
  <w:style w:type="character" w:styleId="Fett">
    <w:name w:val="Strong"/>
    <w:uiPriority w:val="22"/>
    <w:rsid w:val="003F438E"/>
    <w:rPr>
      <w:b/>
      <w:bCs/>
    </w:rPr>
  </w:style>
  <w:style w:type="paragraph" w:styleId="Zitat">
    <w:name w:val="Quote"/>
    <w:basedOn w:val="Standard"/>
    <w:next w:val="Standard"/>
    <w:link w:val="ZitatZchn"/>
    <w:uiPriority w:val="29"/>
    <w:rsid w:val="003F438E"/>
    <w:rPr>
      <w:i/>
      <w:iCs/>
      <w:color w:val="000000"/>
    </w:rPr>
  </w:style>
  <w:style w:type="character" w:customStyle="1" w:styleId="ZitatZchn">
    <w:name w:val="Zitat Zchn"/>
    <w:link w:val="Zitat"/>
    <w:uiPriority w:val="29"/>
    <w:rsid w:val="003F438E"/>
    <w:rPr>
      <w:rFonts w:ascii="Calibri Light" w:hAnsi="Calibri Light"/>
      <w:i/>
      <w:iCs/>
      <w:color w:val="000000"/>
      <w:sz w:val="20"/>
      <w:szCs w:val="20"/>
    </w:rPr>
  </w:style>
  <w:style w:type="paragraph" w:styleId="IntensivesZitat">
    <w:name w:val="Intense Quote"/>
    <w:basedOn w:val="Standard"/>
    <w:next w:val="Standard"/>
    <w:link w:val="IntensivesZitatZchn"/>
    <w:uiPriority w:val="30"/>
    <w:rsid w:val="003F438E"/>
    <w:pPr>
      <w:pBdr>
        <w:bottom w:val="single" w:sz="4" w:space="4" w:color="E3000F"/>
      </w:pBdr>
      <w:spacing w:before="200" w:after="280"/>
      <w:ind w:left="936" w:right="936"/>
    </w:pPr>
    <w:rPr>
      <w:b/>
      <w:bCs/>
      <w:i/>
      <w:iCs/>
      <w:color w:val="E3000F"/>
    </w:rPr>
  </w:style>
  <w:style w:type="character" w:customStyle="1" w:styleId="IntensivesZitatZchn">
    <w:name w:val="Intensives Zitat Zchn"/>
    <w:link w:val="IntensivesZitat"/>
    <w:uiPriority w:val="30"/>
    <w:rsid w:val="003F438E"/>
    <w:rPr>
      <w:rFonts w:ascii="Calibri Light" w:hAnsi="Calibri Light"/>
      <w:b/>
      <w:bCs/>
      <w:i/>
      <w:iCs/>
      <w:color w:val="E3000F"/>
      <w:sz w:val="20"/>
      <w:szCs w:val="20"/>
    </w:rPr>
  </w:style>
  <w:style w:type="character" w:styleId="SchwacherVerweis">
    <w:name w:val="Subtle Reference"/>
    <w:uiPriority w:val="31"/>
    <w:rsid w:val="003F438E"/>
    <w:rPr>
      <w:smallCaps/>
      <w:color w:val="B161A3"/>
      <w:u w:val="single"/>
    </w:rPr>
  </w:style>
  <w:style w:type="character" w:styleId="IntensiverVerweis">
    <w:name w:val="Intense Reference"/>
    <w:uiPriority w:val="32"/>
    <w:rsid w:val="003F438E"/>
    <w:rPr>
      <w:b/>
      <w:bCs/>
      <w:smallCaps/>
      <w:color w:val="B161A3"/>
      <w:spacing w:val="5"/>
      <w:u w:val="single"/>
    </w:rPr>
  </w:style>
  <w:style w:type="character" w:styleId="Buchtitel">
    <w:name w:val="Book Title"/>
    <w:uiPriority w:val="33"/>
    <w:rsid w:val="003F438E"/>
    <w:rPr>
      <w:b/>
      <w:bCs/>
      <w:smallCaps/>
      <w:spacing w:val="5"/>
    </w:rPr>
  </w:style>
  <w:style w:type="character" w:customStyle="1" w:styleId="berschrift8Zchn">
    <w:name w:val="Überschrift 8 Zchn"/>
    <w:link w:val="berschrift8"/>
    <w:uiPriority w:val="9"/>
    <w:semiHidden/>
    <w:rsid w:val="00A07CFA"/>
    <w:rPr>
      <w:rFonts w:ascii="Calibri" w:eastAsia="MS PGothic" w:hAnsi="Calibri" w:cs="Times New Roman"/>
      <w:color w:val="404040"/>
      <w:sz w:val="20"/>
      <w:szCs w:val="20"/>
    </w:rPr>
  </w:style>
  <w:style w:type="paragraph" w:customStyle="1" w:styleId="Nummerierung10pt">
    <w:name w:val="Nummerierung 10pt"/>
    <w:qFormat/>
    <w:rsid w:val="00E81794"/>
    <w:pPr>
      <w:numPr>
        <w:numId w:val="10"/>
      </w:numPr>
      <w:spacing w:line="250" w:lineRule="atLeast"/>
      <w:jc w:val="both"/>
    </w:pPr>
    <w:rPr>
      <w:rFonts w:ascii="Calibri Light" w:hAnsi="Calibri Light"/>
    </w:rPr>
  </w:style>
  <w:style w:type="numbering" w:customStyle="1" w:styleId="NummerierungListe">
    <w:name w:val="Nummerierung Liste"/>
    <w:basedOn w:val="KeineListe"/>
    <w:uiPriority w:val="99"/>
    <w:rsid w:val="008345FA"/>
    <w:pPr>
      <w:numPr>
        <w:numId w:val="11"/>
      </w:numPr>
    </w:pPr>
  </w:style>
  <w:style w:type="numbering" w:customStyle="1" w:styleId="Formatvorlage2">
    <w:name w:val="Formatvorlage2"/>
    <w:basedOn w:val="KeineListe"/>
    <w:uiPriority w:val="99"/>
    <w:rsid w:val="008345FA"/>
    <w:pPr>
      <w:numPr>
        <w:numId w:val="12"/>
      </w:numPr>
    </w:pPr>
  </w:style>
  <w:style w:type="numbering" w:customStyle="1" w:styleId="Listetest">
    <w:name w:val="Liste test"/>
    <w:basedOn w:val="KeineListe"/>
    <w:uiPriority w:val="99"/>
    <w:rsid w:val="008345FA"/>
    <w:pPr>
      <w:numPr>
        <w:numId w:val="13"/>
      </w:numPr>
    </w:pPr>
  </w:style>
  <w:style w:type="paragraph" w:styleId="Listennummer">
    <w:name w:val="List Number"/>
    <w:basedOn w:val="Standard"/>
    <w:uiPriority w:val="99"/>
    <w:unhideWhenUsed/>
    <w:rsid w:val="00383259"/>
    <w:pPr>
      <w:numPr>
        <w:numId w:val="14"/>
      </w:numPr>
      <w:contextualSpacing/>
    </w:pPr>
  </w:style>
  <w:style w:type="paragraph" w:styleId="Listennummer2">
    <w:name w:val="List Number 2"/>
    <w:basedOn w:val="Standard"/>
    <w:uiPriority w:val="99"/>
    <w:unhideWhenUsed/>
    <w:rsid w:val="00383259"/>
    <w:pPr>
      <w:numPr>
        <w:numId w:val="15"/>
      </w:numPr>
      <w:contextualSpacing/>
    </w:pPr>
  </w:style>
  <w:style w:type="paragraph" w:styleId="Listennummer3">
    <w:name w:val="List Number 3"/>
    <w:basedOn w:val="Standard"/>
    <w:uiPriority w:val="99"/>
    <w:unhideWhenUsed/>
    <w:rsid w:val="00383259"/>
    <w:pPr>
      <w:numPr>
        <w:numId w:val="16"/>
      </w:numPr>
      <w:contextualSpacing/>
    </w:pPr>
  </w:style>
  <w:style w:type="paragraph" w:styleId="Listennummer4">
    <w:name w:val="List Number 4"/>
    <w:basedOn w:val="Standard"/>
    <w:uiPriority w:val="99"/>
    <w:unhideWhenUsed/>
    <w:rsid w:val="00383259"/>
    <w:pPr>
      <w:numPr>
        <w:numId w:val="17"/>
      </w:numPr>
      <w:contextualSpacing/>
    </w:pPr>
  </w:style>
  <w:style w:type="paragraph" w:styleId="Liste">
    <w:name w:val="List"/>
    <w:basedOn w:val="Standard"/>
    <w:uiPriority w:val="99"/>
    <w:unhideWhenUsed/>
    <w:rsid w:val="00383259"/>
    <w:pPr>
      <w:ind w:left="283" w:hanging="283"/>
      <w:contextualSpacing/>
    </w:pPr>
  </w:style>
  <w:style w:type="paragraph" w:styleId="Liste2">
    <w:name w:val="List 2"/>
    <w:basedOn w:val="Standard"/>
    <w:uiPriority w:val="99"/>
    <w:unhideWhenUsed/>
    <w:rsid w:val="00383259"/>
    <w:pPr>
      <w:ind w:left="566" w:hanging="283"/>
      <w:contextualSpacing/>
    </w:pPr>
  </w:style>
  <w:style w:type="paragraph" w:styleId="Liste3">
    <w:name w:val="List 3"/>
    <w:basedOn w:val="Standard"/>
    <w:uiPriority w:val="99"/>
    <w:unhideWhenUsed/>
    <w:rsid w:val="00383259"/>
    <w:pPr>
      <w:ind w:left="849" w:hanging="283"/>
      <w:contextualSpacing/>
    </w:pPr>
  </w:style>
  <w:style w:type="paragraph" w:styleId="Liste4">
    <w:name w:val="List 4"/>
    <w:basedOn w:val="Standard"/>
    <w:uiPriority w:val="99"/>
    <w:unhideWhenUsed/>
    <w:rsid w:val="00383259"/>
    <w:pPr>
      <w:ind w:left="1132" w:hanging="283"/>
      <w:contextualSpacing/>
    </w:pPr>
  </w:style>
  <w:style w:type="paragraph" w:styleId="Liste5">
    <w:name w:val="List 5"/>
    <w:basedOn w:val="Standard"/>
    <w:uiPriority w:val="99"/>
    <w:unhideWhenUsed/>
    <w:rsid w:val="00383259"/>
    <w:pPr>
      <w:ind w:left="1415" w:hanging="283"/>
      <w:contextualSpacing/>
    </w:pPr>
  </w:style>
  <w:style w:type="paragraph" w:styleId="Listenfortsetzung">
    <w:name w:val="List Continue"/>
    <w:basedOn w:val="Standard"/>
    <w:uiPriority w:val="99"/>
    <w:unhideWhenUsed/>
    <w:rsid w:val="00383259"/>
    <w:pPr>
      <w:spacing w:after="120"/>
      <w:ind w:left="283"/>
      <w:contextualSpacing/>
    </w:pPr>
  </w:style>
  <w:style w:type="paragraph" w:styleId="Verzeichnis2">
    <w:name w:val="toc 2"/>
    <w:basedOn w:val="Standard"/>
    <w:next w:val="Standard"/>
    <w:autoRedefine/>
    <w:uiPriority w:val="39"/>
    <w:unhideWhenUsed/>
    <w:rsid w:val="00C52D9B"/>
    <w:pPr>
      <w:tabs>
        <w:tab w:val="clear" w:pos="200"/>
        <w:tab w:val="clear" w:pos="300"/>
        <w:tab w:val="clear" w:pos="400"/>
      </w:tabs>
      <w:spacing w:after="100"/>
      <w:ind w:left="200"/>
    </w:pPr>
  </w:style>
  <w:style w:type="paragraph" w:styleId="Verzeichnis3">
    <w:name w:val="toc 3"/>
    <w:basedOn w:val="Standard"/>
    <w:next w:val="Standard"/>
    <w:autoRedefine/>
    <w:uiPriority w:val="39"/>
    <w:unhideWhenUsed/>
    <w:rsid w:val="00C52D9B"/>
    <w:pPr>
      <w:tabs>
        <w:tab w:val="clear" w:pos="200"/>
        <w:tab w:val="clear" w:pos="300"/>
        <w:tab w:val="clear" w:pos="400"/>
      </w:tabs>
      <w:spacing w:after="100"/>
      <w:ind w:left="400"/>
    </w:pPr>
  </w:style>
  <w:style w:type="paragraph" w:styleId="Listenabsatz">
    <w:name w:val="List Paragraph"/>
    <w:basedOn w:val="Standard"/>
    <w:uiPriority w:val="34"/>
    <w:qFormat/>
    <w:rsid w:val="00CA70F8"/>
    <w:pPr>
      <w:numPr>
        <w:numId w:val="19"/>
      </w:numPr>
      <w:contextualSpacing/>
    </w:pPr>
  </w:style>
  <w:style w:type="paragraph" w:customStyle="1" w:styleId="Listen10pt">
    <w:name w:val="Listen 10pt"/>
    <w:qFormat/>
    <w:rsid w:val="00B46F58"/>
    <w:pPr>
      <w:numPr>
        <w:numId w:val="18"/>
      </w:numPr>
      <w:spacing w:line="250" w:lineRule="atLeast"/>
    </w:pPr>
    <w:rPr>
      <w:rFonts w:ascii="Calibri Light" w:hAnsi="Calibri Light"/>
    </w:rPr>
  </w:style>
  <w:style w:type="character" w:styleId="Hyperlink">
    <w:name w:val="Hyperlink"/>
    <w:uiPriority w:val="99"/>
    <w:unhideWhenUsed/>
    <w:rsid w:val="00EA3619"/>
    <w:rPr>
      <w:color w:val="0000FF"/>
      <w:u w:val="single"/>
    </w:rPr>
  </w:style>
  <w:style w:type="character" w:styleId="Kommentarzeichen">
    <w:name w:val="annotation reference"/>
    <w:basedOn w:val="Absatz-Standardschriftart"/>
    <w:uiPriority w:val="99"/>
    <w:semiHidden/>
    <w:unhideWhenUsed/>
    <w:rsid w:val="0076141F"/>
    <w:rPr>
      <w:sz w:val="16"/>
      <w:szCs w:val="16"/>
    </w:rPr>
  </w:style>
  <w:style w:type="paragraph" w:styleId="Kommentartext">
    <w:name w:val="annotation text"/>
    <w:basedOn w:val="Standard"/>
    <w:link w:val="KommentartextZchn"/>
    <w:uiPriority w:val="99"/>
    <w:semiHidden/>
    <w:unhideWhenUsed/>
    <w:rsid w:val="0076141F"/>
    <w:pPr>
      <w:spacing w:line="240" w:lineRule="auto"/>
    </w:pPr>
  </w:style>
  <w:style w:type="character" w:customStyle="1" w:styleId="KommentartextZchn">
    <w:name w:val="Kommentartext Zchn"/>
    <w:basedOn w:val="Absatz-Standardschriftart"/>
    <w:link w:val="Kommentartext"/>
    <w:uiPriority w:val="99"/>
    <w:semiHidden/>
    <w:rsid w:val="0076141F"/>
    <w:rPr>
      <w:rFonts w:ascii="Calibri Light" w:hAnsi="Calibri Light"/>
    </w:rPr>
  </w:style>
  <w:style w:type="paragraph" w:styleId="Kommentarthema">
    <w:name w:val="annotation subject"/>
    <w:basedOn w:val="Kommentartext"/>
    <w:next w:val="Kommentartext"/>
    <w:link w:val="KommentarthemaZchn"/>
    <w:uiPriority w:val="99"/>
    <w:semiHidden/>
    <w:unhideWhenUsed/>
    <w:rsid w:val="0076141F"/>
    <w:rPr>
      <w:b/>
      <w:bCs/>
    </w:rPr>
  </w:style>
  <w:style w:type="character" w:customStyle="1" w:styleId="KommentarthemaZchn">
    <w:name w:val="Kommentarthema Zchn"/>
    <w:basedOn w:val="KommentartextZchn"/>
    <w:link w:val="Kommentarthema"/>
    <w:uiPriority w:val="99"/>
    <w:semiHidden/>
    <w:rsid w:val="0076141F"/>
    <w:rPr>
      <w:rFonts w:ascii="Calibri Light" w:hAnsi="Calibri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0057">
      <w:bodyDiv w:val="1"/>
      <w:marLeft w:val="0"/>
      <w:marRight w:val="0"/>
      <w:marTop w:val="0"/>
      <w:marBottom w:val="0"/>
      <w:divBdr>
        <w:top w:val="none" w:sz="0" w:space="0" w:color="auto"/>
        <w:left w:val="none" w:sz="0" w:space="0" w:color="auto"/>
        <w:bottom w:val="none" w:sz="0" w:space="0" w:color="auto"/>
        <w:right w:val="none" w:sz="0" w:space="0" w:color="auto"/>
      </w:divBdr>
    </w:div>
    <w:div w:id="89205623">
      <w:bodyDiv w:val="1"/>
      <w:marLeft w:val="0"/>
      <w:marRight w:val="0"/>
      <w:marTop w:val="0"/>
      <w:marBottom w:val="0"/>
      <w:divBdr>
        <w:top w:val="none" w:sz="0" w:space="0" w:color="auto"/>
        <w:left w:val="none" w:sz="0" w:space="0" w:color="auto"/>
        <w:bottom w:val="none" w:sz="0" w:space="0" w:color="auto"/>
        <w:right w:val="none" w:sz="0" w:space="0" w:color="auto"/>
      </w:divBdr>
    </w:div>
    <w:div w:id="341779377">
      <w:bodyDiv w:val="1"/>
      <w:marLeft w:val="0"/>
      <w:marRight w:val="0"/>
      <w:marTop w:val="0"/>
      <w:marBottom w:val="0"/>
      <w:divBdr>
        <w:top w:val="none" w:sz="0" w:space="0" w:color="auto"/>
        <w:left w:val="none" w:sz="0" w:space="0" w:color="auto"/>
        <w:bottom w:val="none" w:sz="0" w:space="0" w:color="auto"/>
        <w:right w:val="none" w:sz="0" w:space="0" w:color="auto"/>
      </w:divBdr>
    </w:div>
    <w:div w:id="39744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e-hessen.de/Inklusion" TargetMode="External"/><Relationship Id="rId13" Type="http://schemas.openxmlformats.org/officeDocument/2006/relationships/hyperlink" Target="http://www.studentenwerk-marburg.de/inklu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erendenwerk-kassel.de/Inklu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enwerk-giessen.de/Inklu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udentenwerkfrankfurt.de/inklu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udierendenwerkdarmstadt.de/Inklus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1">
      <a:dk1>
        <a:srgbClr val="000000"/>
      </a:dk1>
      <a:lt1>
        <a:sysClr val="window" lastClr="FFFFFF"/>
      </a:lt1>
      <a:dk2>
        <a:srgbClr val="FFE900"/>
      </a:dk2>
      <a:lt2>
        <a:srgbClr val="F18500"/>
      </a:lt2>
      <a:accent1>
        <a:srgbClr val="E3000F"/>
      </a:accent1>
      <a:accent2>
        <a:srgbClr val="B161A3"/>
      </a:accent2>
      <a:accent3>
        <a:srgbClr val="33A5DD"/>
      </a:accent3>
      <a:accent4>
        <a:srgbClr val="86AF1B"/>
      </a:accent4>
      <a:accent5>
        <a:srgbClr val="B16F3D"/>
      </a:accent5>
      <a:accent6>
        <a:srgbClr val="C4B9B4"/>
      </a:accent6>
      <a:hlink>
        <a:srgbClr val="FFFF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8013-FA01-467D-9720-B7DF50A4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5211D4F.dotm</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finalart design</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ckoesters</dc:creator>
  <cp:lastModifiedBy>Mohr Eva</cp:lastModifiedBy>
  <cp:revision>3</cp:revision>
  <cp:lastPrinted>2018-04-24T06:40:00Z</cp:lastPrinted>
  <dcterms:created xsi:type="dcterms:W3CDTF">2021-12-10T10:16:00Z</dcterms:created>
  <dcterms:modified xsi:type="dcterms:W3CDTF">2021-12-10T10:17:00Z</dcterms:modified>
</cp:coreProperties>
</file>